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8C32A" w14:textId="77777777" w:rsidR="00B07822" w:rsidRPr="00094A55" w:rsidRDefault="00B07822">
      <w:pPr>
        <w:pStyle w:val="Standard"/>
        <w:spacing w:line="360" w:lineRule="auto"/>
        <w:ind w:left="5672"/>
        <w:jc w:val="both"/>
        <w:rPr>
          <w:rFonts w:ascii="Times New Roman" w:hAnsi="Times New Roman" w:cs="Times New Roman"/>
        </w:rPr>
      </w:pPr>
    </w:p>
    <w:p w14:paraId="19E3DC54" w14:textId="77777777" w:rsidR="00B07822" w:rsidRPr="00094A55" w:rsidRDefault="00B07822">
      <w:pPr>
        <w:pStyle w:val="Standard"/>
        <w:spacing w:line="360" w:lineRule="auto"/>
        <w:ind w:left="5672"/>
        <w:jc w:val="both"/>
        <w:rPr>
          <w:rFonts w:ascii="Times New Roman" w:hAnsi="Times New Roman" w:cs="Times New Roman"/>
        </w:rPr>
      </w:pPr>
    </w:p>
    <w:p w14:paraId="55885396" w14:textId="77777777" w:rsidR="00B07822" w:rsidRPr="00094A55" w:rsidRDefault="00AD0D32">
      <w:pPr>
        <w:pStyle w:val="Standard"/>
        <w:spacing w:line="360" w:lineRule="auto"/>
        <w:ind w:left="4254"/>
        <w:jc w:val="both"/>
        <w:rPr>
          <w:rFonts w:ascii="Times New Roman" w:hAnsi="Times New Roman" w:cs="Times New Roman"/>
        </w:rPr>
      </w:pPr>
      <w:r w:rsidRPr="00094A55">
        <w:rPr>
          <w:rFonts w:ascii="Times New Roman" w:hAnsi="Times New Roman" w:cs="Times New Roman"/>
        </w:rPr>
        <w:t>Załącznik Nr 1 do Uchwały Nr...</w:t>
      </w:r>
      <w:r w:rsidR="00444FF2">
        <w:rPr>
          <w:rFonts w:ascii="Times New Roman" w:hAnsi="Times New Roman" w:cs="Times New Roman"/>
        </w:rPr>
        <w:t>.</w:t>
      </w:r>
      <w:r w:rsidR="00450B46">
        <w:rPr>
          <w:rFonts w:ascii="Times New Roman" w:hAnsi="Times New Roman" w:cs="Times New Roman"/>
        </w:rPr>
        <w:t>......</w:t>
      </w:r>
    </w:p>
    <w:p w14:paraId="69FB8FDC" w14:textId="77777777" w:rsidR="00B07822" w:rsidRPr="00094A55" w:rsidRDefault="00AD0D32">
      <w:pPr>
        <w:pStyle w:val="Standard"/>
        <w:spacing w:line="360" w:lineRule="auto"/>
        <w:ind w:left="4254"/>
        <w:jc w:val="both"/>
        <w:rPr>
          <w:rFonts w:ascii="Times New Roman" w:hAnsi="Times New Roman" w:cs="Times New Roman"/>
        </w:rPr>
      </w:pPr>
      <w:r w:rsidRPr="00094A55">
        <w:rPr>
          <w:rFonts w:ascii="Times New Roman" w:hAnsi="Times New Roman" w:cs="Times New Roman"/>
        </w:rPr>
        <w:t>Rady Gminy Dubicze Cerkiewne</w:t>
      </w:r>
    </w:p>
    <w:p w14:paraId="72CADA1D" w14:textId="2E79BDAE" w:rsidR="00B07822" w:rsidRPr="00094A55" w:rsidRDefault="00AD0D32">
      <w:pPr>
        <w:pStyle w:val="Standard"/>
        <w:spacing w:line="360" w:lineRule="auto"/>
        <w:ind w:left="4254"/>
        <w:jc w:val="both"/>
        <w:rPr>
          <w:rFonts w:ascii="Times New Roman" w:hAnsi="Times New Roman" w:cs="Times New Roman"/>
        </w:rPr>
      </w:pPr>
      <w:r w:rsidRPr="00094A55">
        <w:rPr>
          <w:rFonts w:ascii="Times New Roman" w:hAnsi="Times New Roman" w:cs="Times New Roman"/>
        </w:rPr>
        <w:t xml:space="preserve">z dnia </w:t>
      </w:r>
      <w:r w:rsidR="00DE037A">
        <w:rPr>
          <w:rFonts w:ascii="Times New Roman" w:hAnsi="Times New Roman" w:cs="Times New Roman"/>
        </w:rPr>
        <w:t>…………</w:t>
      </w:r>
      <w:r w:rsidRPr="00094A55">
        <w:rPr>
          <w:rFonts w:ascii="Times New Roman" w:hAnsi="Times New Roman" w:cs="Times New Roman"/>
        </w:rPr>
        <w:t xml:space="preserve"> r.</w:t>
      </w:r>
    </w:p>
    <w:p w14:paraId="6B1E79A7" w14:textId="77777777" w:rsidR="00B07822" w:rsidRPr="00094A55" w:rsidRDefault="00B07822" w:rsidP="00170FCD">
      <w:pPr>
        <w:pStyle w:val="Standard"/>
        <w:spacing w:line="360" w:lineRule="auto"/>
        <w:rPr>
          <w:rFonts w:ascii="Times New Roman" w:hAnsi="Times New Roman" w:cs="Times New Roman"/>
        </w:rPr>
      </w:pPr>
    </w:p>
    <w:p w14:paraId="0B2DE3E6" w14:textId="77777777" w:rsidR="00B07822" w:rsidRPr="00094A55" w:rsidRDefault="00B07822">
      <w:pPr>
        <w:pStyle w:val="Standard"/>
        <w:spacing w:line="360" w:lineRule="auto"/>
        <w:jc w:val="both"/>
        <w:rPr>
          <w:rFonts w:ascii="Times New Roman" w:hAnsi="Times New Roman" w:cs="Times New Roman"/>
        </w:rPr>
      </w:pPr>
    </w:p>
    <w:p w14:paraId="7A8C9524" w14:textId="77777777" w:rsidR="00B07822" w:rsidRPr="00094A55" w:rsidRDefault="00B07822">
      <w:pPr>
        <w:pStyle w:val="Standard"/>
        <w:spacing w:line="360" w:lineRule="auto"/>
        <w:jc w:val="both"/>
        <w:rPr>
          <w:rFonts w:ascii="Times New Roman" w:hAnsi="Times New Roman" w:cs="Times New Roman"/>
        </w:rPr>
      </w:pPr>
    </w:p>
    <w:p w14:paraId="7E4274D2" w14:textId="77777777" w:rsidR="00B07822" w:rsidRPr="00094A55" w:rsidRDefault="00AD0D32">
      <w:pPr>
        <w:pStyle w:val="Standard"/>
        <w:spacing w:line="360" w:lineRule="auto"/>
        <w:jc w:val="center"/>
        <w:rPr>
          <w:rFonts w:ascii="Times New Roman" w:hAnsi="Times New Roman" w:cs="Times New Roman"/>
          <w:b/>
        </w:rPr>
      </w:pPr>
      <w:r w:rsidRPr="00094A55">
        <w:rPr>
          <w:rFonts w:ascii="Times New Roman" w:hAnsi="Times New Roman" w:cs="Times New Roman"/>
          <w:b/>
        </w:rPr>
        <w:t>GMINNY PROGRAM</w:t>
      </w:r>
    </w:p>
    <w:p w14:paraId="5688881C" w14:textId="77777777" w:rsidR="00B07822" w:rsidRPr="00094A55" w:rsidRDefault="00AD0D32">
      <w:pPr>
        <w:pStyle w:val="Standard"/>
        <w:spacing w:line="360" w:lineRule="auto"/>
        <w:jc w:val="center"/>
        <w:rPr>
          <w:rFonts w:ascii="Times New Roman" w:hAnsi="Times New Roman" w:cs="Times New Roman"/>
          <w:b/>
        </w:rPr>
      </w:pPr>
      <w:r w:rsidRPr="00094A55">
        <w:rPr>
          <w:rFonts w:ascii="Times New Roman" w:hAnsi="Times New Roman" w:cs="Times New Roman"/>
          <w:b/>
        </w:rPr>
        <w:t>WSPIERANIA RODZINY</w:t>
      </w:r>
    </w:p>
    <w:p w14:paraId="4EDA82B2" w14:textId="77777777" w:rsidR="00B07822" w:rsidRPr="00094A55" w:rsidRDefault="00AD0D32">
      <w:pPr>
        <w:pStyle w:val="Standard"/>
        <w:spacing w:line="360" w:lineRule="auto"/>
        <w:jc w:val="center"/>
        <w:rPr>
          <w:rFonts w:ascii="Times New Roman" w:hAnsi="Times New Roman" w:cs="Times New Roman"/>
          <w:b/>
        </w:rPr>
      </w:pPr>
      <w:r w:rsidRPr="00094A55">
        <w:rPr>
          <w:rFonts w:ascii="Times New Roman" w:hAnsi="Times New Roman" w:cs="Times New Roman"/>
          <w:b/>
        </w:rPr>
        <w:t>NA LATA 2026–2028</w:t>
      </w:r>
    </w:p>
    <w:p w14:paraId="2FD4CF6A" w14:textId="77777777" w:rsidR="00B07822" w:rsidRPr="00094A55" w:rsidRDefault="00B07822">
      <w:pPr>
        <w:pStyle w:val="Standard"/>
        <w:spacing w:line="360" w:lineRule="auto"/>
        <w:jc w:val="center"/>
        <w:rPr>
          <w:rFonts w:ascii="Times New Roman" w:hAnsi="Times New Roman" w:cs="Times New Roman"/>
        </w:rPr>
      </w:pPr>
    </w:p>
    <w:p w14:paraId="1225ECCD" w14:textId="77777777" w:rsidR="00B07822" w:rsidRPr="00094A55" w:rsidRDefault="00B07822">
      <w:pPr>
        <w:pStyle w:val="Standard"/>
        <w:spacing w:line="360" w:lineRule="auto"/>
        <w:jc w:val="center"/>
        <w:rPr>
          <w:rFonts w:ascii="Times New Roman" w:hAnsi="Times New Roman" w:cs="Times New Roman"/>
        </w:rPr>
      </w:pPr>
    </w:p>
    <w:p w14:paraId="53FA3F66" w14:textId="77777777" w:rsidR="00B07822" w:rsidRPr="00094A55" w:rsidRDefault="00B07822">
      <w:pPr>
        <w:pStyle w:val="Standard"/>
        <w:spacing w:line="360" w:lineRule="auto"/>
        <w:jc w:val="center"/>
        <w:rPr>
          <w:rFonts w:ascii="Times New Roman" w:hAnsi="Times New Roman" w:cs="Times New Roman"/>
        </w:rPr>
      </w:pPr>
    </w:p>
    <w:p w14:paraId="425F1E78" w14:textId="77777777" w:rsidR="00B07822" w:rsidRPr="00094A55" w:rsidRDefault="00B07822">
      <w:pPr>
        <w:pStyle w:val="Standard"/>
        <w:spacing w:line="360" w:lineRule="auto"/>
        <w:jc w:val="center"/>
        <w:rPr>
          <w:rFonts w:ascii="Times New Roman" w:hAnsi="Times New Roman" w:cs="Times New Roman"/>
        </w:rPr>
      </w:pPr>
    </w:p>
    <w:p w14:paraId="5620C971" w14:textId="77777777" w:rsidR="00B07822" w:rsidRPr="00094A55" w:rsidRDefault="00B07822">
      <w:pPr>
        <w:pStyle w:val="Standard"/>
        <w:spacing w:line="360" w:lineRule="auto"/>
        <w:jc w:val="center"/>
        <w:rPr>
          <w:rFonts w:ascii="Times New Roman" w:hAnsi="Times New Roman" w:cs="Times New Roman"/>
        </w:rPr>
      </w:pPr>
    </w:p>
    <w:p w14:paraId="42DCEAD0" w14:textId="77777777" w:rsidR="00B07822" w:rsidRPr="00094A55" w:rsidRDefault="00B07822">
      <w:pPr>
        <w:pStyle w:val="Standard"/>
        <w:spacing w:line="360" w:lineRule="auto"/>
        <w:jc w:val="center"/>
        <w:rPr>
          <w:rFonts w:ascii="Times New Roman" w:hAnsi="Times New Roman" w:cs="Times New Roman"/>
        </w:rPr>
      </w:pPr>
    </w:p>
    <w:p w14:paraId="30290395" w14:textId="77777777" w:rsidR="00B07822" w:rsidRPr="00094A55" w:rsidRDefault="00B07822">
      <w:pPr>
        <w:pStyle w:val="Standard"/>
        <w:spacing w:line="360" w:lineRule="auto"/>
        <w:jc w:val="center"/>
        <w:rPr>
          <w:rFonts w:ascii="Times New Roman" w:hAnsi="Times New Roman" w:cs="Times New Roman"/>
        </w:rPr>
      </w:pPr>
    </w:p>
    <w:p w14:paraId="307B32B0" w14:textId="77777777" w:rsidR="00B07822" w:rsidRPr="00094A55" w:rsidRDefault="00B07822">
      <w:pPr>
        <w:pStyle w:val="Standard"/>
        <w:spacing w:line="360" w:lineRule="auto"/>
        <w:jc w:val="center"/>
        <w:rPr>
          <w:rFonts w:ascii="Times New Roman" w:hAnsi="Times New Roman" w:cs="Times New Roman"/>
        </w:rPr>
      </w:pPr>
    </w:p>
    <w:p w14:paraId="01544F53" w14:textId="77777777" w:rsidR="00B07822" w:rsidRPr="00094A55" w:rsidRDefault="00B07822">
      <w:pPr>
        <w:pStyle w:val="Standard"/>
        <w:spacing w:line="360" w:lineRule="auto"/>
        <w:jc w:val="center"/>
        <w:rPr>
          <w:rFonts w:ascii="Times New Roman" w:hAnsi="Times New Roman" w:cs="Times New Roman"/>
        </w:rPr>
      </w:pPr>
    </w:p>
    <w:p w14:paraId="1A73DE46" w14:textId="77777777" w:rsidR="00B07822" w:rsidRPr="00094A55" w:rsidRDefault="00B07822">
      <w:pPr>
        <w:pStyle w:val="Standard"/>
        <w:spacing w:line="360" w:lineRule="auto"/>
        <w:jc w:val="center"/>
        <w:rPr>
          <w:rFonts w:ascii="Times New Roman" w:hAnsi="Times New Roman" w:cs="Times New Roman"/>
        </w:rPr>
      </w:pPr>
    </w:p>
    <w:p w14:paraId="6A22E2F8" w14:textId="77777777" w:rsidR="00B07822" w:rsidRPr="00094A55" w:rsidRDefault="00B07822">
      <w:pPr>
        <w:pStyle w:val="Standard"/>
        <w:spacing w:line="360" w:lineRule="auto"/>
        <w:jc w:val="center"/>
        <w:rPr>
          <w:rFonts w:ascii="Times New Roman" w:hAnsi="Times New Roman" w:cs="Times New Roman"/>
        </w:rPr>
      </w:pPr>
    </w:p>
    <w:p w14:paraId="576A2AA2" w14:textId="77777777" w:rsidR="00B07822" w:rsidRPr="00094A55" w:rsidRDefault="00B07822">
      <w:pPr>
        <w:pStyle w:val="Standard"/>
        <w:spacing w:line="360" w:lineRule="auto"/>
        <w:jc w:val="center"/>
        <w:rPr>
          <w:rFonts w:ascii="Times New Roman" w:hAnsi="Times New Roman" w:cs="Times New Roman"/>
        </w:rPr>
      </w:pPr>
    </w:p>
    <w:p w14:paraId="1EF2659D" w14:textId="77777777" w:rsidR="00B07822" w:rsidRPr="00094A55" w:rsidRDefault="00B07822">
      <w:pPr>
        <w:pStyle w:val="Standard"/>
        <w:spacing w:line="360" w:lineRule="auto"/>
        <w:jc w:val="center"/>
        <w:rPr>
          <w:rFonts w:ascii="Times New Roman" w:hAnsi="Times New Roman" w:cs="Times New Roman"/>
        </w:rPr>
      </w:pPr>
    </w:p>
    <w:p w14:paraId="54310CEE" w14:textId="77777777" w:rsidR="00B07822" w:rsidRPr="00094A55" w:rsidRDefault="00B07822">
      <w:pPr>
        <w:pStyle w:val="Standard"/>
        <w:spacing w:line="360" w:lineRule="auto"/>
        <w:jc w:val="center"/>
        <w:rPr>
          <w:rFonts w:ascii="Times New Roman" w:hAnsi="Times New Roman" w:cs="Times New Roman"/>
        </w:rPr>
      </w:pPr>
    </w:p>
    <w:p w14:paraId="78C9D894" w14:textId="77777777" w:rsidR="00B07822" w:rsidRPr="00094A55" w:rsidRDefault="00B07822">
      <w:pPr>
        <w:pStyle w:val="Standard"/>
        <w:spacing w:line="360" w:lineRule="auto"/>
        <w:jc w:val="center"/>
        <w:rPr>
          <w:rFonts w:ascii="Times New Roman" w:hAnsi="Times New Roman" w:cs="Times New Roman"/>
        </w:rPr>
      </w:pPr>
    </w:p>
    <w:p w14:paraId="7286A8F6" w14:textId="77777777" w:rsidR="00B07822" w:rsidRPr="00094A55" w:rsidRDefault="00B07822">
      <w:pPr>
        <w:pStyle w:val="Standard"/>
        <w:spacing w:line="360" w:lineRule="auto"/>
        <w:jc w:val="center"/>
        <w:rPr>
          <w:rFonts w:ascii="Times New Roman" w:hAnsi="Times New Roman" w:cs="Times New Roman"/>
        </w:rPr>
      </w:pPr>
    </w:p>
    <w:p w14:paraId="330CE7AB" w14:textId="77777777" w:rsidR="00B07822" w:rsidRPr="00094A55" w:rsidRDefault="00B07822">
      <w:pPr>
        <w:pStyle w:val="Standard"/>
        <w:spacing w:line="360" w:lineRule="auto"/>
        <w:jc w:val="center"/>
        <w:rPr>
          <w:rFonts w:ascii="Times New Roman" w:hAnsi="Times New Roman" w:cs="Times New Roman"/>
        </w:rPr>
      </w:pPr>
    </w:p>
    <w:p w14:paraId="1120602B" w14:textId="77777777" w:rsidR="00B07822" w:rsidRPr="00094A55" w:rsidRDefault="00B07822">
      <w:pPr>
        <w:pStyle w:val="Standard"/>
        <w:spacing w:line="360" w:lineRule="auto"/>
        <w:jc w:val="center"/>
        <w:rPr>
          <w:rFonts w:ascii="Times New Roman" w:hAnsi="Times New Roman" w:cs="Times New Roman"/>
        </w:rPr>
      </w:pPr>
    </w:p>
    <w:p w14:paraId="22160B51" w14:textId="77777777" w:rsidR="00170FCD" w:rsidRPr="00094A55" w:rsidRDefault="00D0600D">
      <w:pPr>
        <w:pStyle w:val="Standard"/>
        <w:spacing w:line="360" w:lineRule="auto"/>
        <w:jc w:val="center"/>
        <w:rPr>
          <w:rFonts w:ascii="Times New Roman" w:hAnsi="Times New Roman" w:cs="Times New Roman"/>
        </w:rPr>
      </w:pPr>
      <w:r>
        <w:rPr>
          <w:rFonts w:ascii="Times New Roman" w:hAnsi="Times New Roman" w:cs="Times New Roman"/>
        </w:rPr>
        <w:t>Dubicze Cerkiewne 2026</w:t>
      </w:r>
    </w:p>
    <w:p w14:paraId="42BCF705" w14:textId="4B09B910" w:rsidR="00A36A8A" w:rsidRDefault="00A36A8A" w:rsidP="00A36A8A">
      <w:pPr>
        <w:suppressAutoHyphens w:val="0"/>
        <w:rPr>
          <w:rFonts w:ascii="Liberation Sans" w:eastAsia="Microsoft YaHei" w:hAnsi="Liberation Sans" w:hint="eastAsia"/>
          <w:b/>
          <w:bCs/>
          <w:sz w:val="32"/>
          <w:szCs w:val="32"/>
        </w:rPr>
      </w:pPr>
    </w:p>
    <w:p w14:paraId="25EFDDEC" w14:textId="624AF12B" w:rsidR="00B07822" w:rsidRDefault="00B07822">
      <w:pPr>
        <w:pStyle w:val="Standard"/>
        <w:spacing w:line="360" w:lineRule="auto"/>
        <w:jc w:val="both"/>
        <w:rPr>
          <w:rFonts w:ascii="Liberation Sans" w:eastAsia="Microsoft YaHei" w:hAnsi="Liberation Sans" w:hint="eastAsia"/>
          <w:b/>
          <w:bCs/>
          <w:sz w:val="32"/>
          <w:szCs w:val="32"/>
        </w:rPr>
      </w:pPr>
    </w:p>
    <w:bookmarkStart w:id="0" w:name="_Toc221286232" w:displacedByCustomXml="next"/>
    <w:sdt>
      <w:sdtPr>
        <w:rPr>
          <w:rFonts w:ascii="Liberation Serif" w:eastAsia="NSimSun" w:hAnsi="Liberation Serif" w:cs="Arial"/>
          <w:b w:val="0"/>
          <w:sz w:val="24"/>
          <w:szCs w:val="24"/>
        </w:rPr>
        <w:id w:val="-1300838235"/>
        <w:docPartObj>
          <w:docPartGallery w:val="Table of Contents"/>
          <w:docPartUnique/>
        </w:docPartObj>
      </w:sdtPr>
      <w:sdtEndPr>
        <w:rPr>
          <w:bCs/>
        </w:rPr>
      </w:sdtEndPr>
      <w:sdtContent>
        <w:p w14:paraId="726812B9" w14:textId="66BD514D" w:rsidR="00851E9B" w:rsidRDefault="006308A3" w:rsidP="006308A3">
          <w:pPr>
            <w:pStyle w:val="Nagwek1"/>
            <w:spacing w:before="120" w:after="120" w:line="360" w:lineRule="auto"/>
          </w:pPr>
          <w:r>
            <w:t>SPIS TREŚCI</w:t>
          </w:r>
          <w:bookmarkEnd w:id="0"/>
        </w:p>
        <w:p w14:paraId="75571F8B" w14:textId="6D6B8D8F" w:rsidR="006308A3" w:rsidRDefault="00851E9B" w:rsidP="006308A3">
          <w:pPr>
            <w:pStyle w:val="Spistreci1"/>
            <w:tabs>
              <w:tab w:val="right" w:leader="dot" w:pos="9628"/>
            </w:tabs>
            <w:spacing w:before="120" w:after="120" w:line="360" w:lineRule="auto"/>
            <w:rPr>
              <w:rFonts w:asciiTheme="minorHAnsi" w:eastAsiaTheme="minorEastAsia" w:hAnsiTheme="minorHAnsi" w:cstheme="minorBidi"/>
              <w:noProof/>
              <w:kern w:val="2"/>
              <w:szCs w:val="24"/>
              <w:lang w:eastAsia="pl-PL" w:bidi="ar-SA"/>
              <w14:ligatures w14:val="standardContextual"/>
            </w:rPr>
          </w:pPr>
          <w:r>
            <w:fldChar w:fldCharType="begin"/>
          </w:r>
          <w:r>
            <w:instrText xml:space="preserve"> TOC \o "1-3" \h \z \u </w:instrText>
          </w:r>
          <w:r>
            <w:fldChar w:fldCharType="separate"/>
          </w:r>
          <w:hyperlink w:anchor="_Toc221286232" w:history="1">
            <w:r w:rsidR="006308A3" w:rsidRPr="000D215C">
              <w:rPr>
                <w:rStyle w:val="Hipercze"/>
                <w:noProof/>
              </w:rPr>
              <w:t>SPIS TREŚCI</w:t>
            </w:r>
            <w:r w:rsidR="006308A3">
              <w:rPr>
                <w:noProof/>
                <w:webHidden/>
              </w:rPr>
              <w:tab/>
            </w:r>
            <w:r w:rsidR="006308A3">
              <w:rPr>
                <w:noProof/>
                <w:webHidden/>
              </w:rPr>
              <w:fldChar w:fldCharType="begin"/>
            </w:r>
            <w:r w:rsidR="006308A3">
              <w:rPr>
                <w:noProof/>
                <w:webHidden/>
              </w:rPr>
              <w:instrText xml:space="preserve"> PAGEREF _Toc221286232 \h </w:instrText>
            </w:r>
            <w:r w:rsidR="006308A3">
              <w:rPr>
                <w:noProof/>
                <w:webHidden/>
              </w:rPr>
            </w:r>
            <w:r w:rsidR="006308A3">
              <w:rPr>
                <w:noProof/>
                <w:webHidden/>
              </w:rPr>
              <w:fldChar w:fldCharType="separate"/>
            </w:r>
            <w:r w:rsidR="006308A3">
              <w:rPr>
                <w:rFonts w:hint="eastAsia"/>
                <w:noProof/>
                <w:webHidden/>
              </w:rPr>
              <w:t>2</w:t>
            </w:r>
            <w:r w:rsidR="006308A3">
              <w:rPr>
                <w:noProof/>
                <w:webHidden/>
              </w:rPr>
              <w:fldChar w:fldCharType="end"/>
            </w:r>
          </w:hyperlink>
        </w:p>
        <w:p w14:paraId="2A62026C" w14:textId="138DB649" w:rsidR="006308A3" w:rsidRDefault="00720E5F" w:rsidP="006308A3">
          <w:pPr>
            <w:pStyle w:val="Spistreci1"/>
            <w:tabs>
              <w:tab w:val="left" w:pos="480"/>
              <w:tab w:val="right" w:leader="dot" w:pos="9628"/>
            </w:tabs>
            <w:spacing w:before="120" w:after="120" w:line="360" w:lineRule="auto"/>
            <w:rPr>
              <w:rFonts w:asciiTheme="minorHAnsi" w:eastAsiaTheme="minorEastAsia" w:hAnsiTheme="minorHAnsi" w:cstheme="minorBidi"/>
              <w:noProof/>
              <w:kern w:val="2"/>
              <w:szCs w:val="24"/>
              <w:lang w:eastAsia="pl-PL" w:bidi="ar-SA"/>
              <w14:ligatures w14:val="standardContextual"/>
            </w:rPr>
          </w:pPr>
          <w:hyperlink w:anchor="_Toc221286233" w:history="1">
            <w:r w:rsidR="006308A3" w:rsidRPr="000D215C">
              <w:rPr>
                <w:rStyle w:val="Hipercze"/>
                <w:rFonts w:cs="Times New Roman"/>
                <w:noProof/>
              </w:rPr>
              <w:t>I.</w:t>
            </w:r>
            <w:r w:rsidR="006308A3">
              <w:rPr>
                <w:rFonts w:asciiTheme="minorHAnsi" w:eastAsiaTheme="minorEastAsia" w:hAnsiTheme="minorHAnsi" w:cstheme="minorBidi"/>
                <w:noProof/>
                <w:kern w:val="2"/>
                <w:szCs w:val="24"/>
                <w:lang w:eastAsia="pl-PL" w:bidi="ar-SA"/>
                <w14:ligatures w14:val="standardContextual"/>
              </w:rPr>
              <w:tab/>
            </w:r>
            <w:r w:rsidR="006308A3" w:rsidRPr="000D215C">
              <w:rPr>
                <w:rStyle w:val="Hipercze"/>
                <w:rFonts w:cs="Times New Roman"/>
                <w:noProof/>
              </w:rPr>
              <w:t>WPROWADZENIE</w:t>
            </w:r>
            <w:r w:rsidR="006308A3">
              <w:rPr>
                <w:noProof/>
                <w:webHidden/>
              </w:rPr>
              <w:tab/>
            </w:r>
            <w:r w:rsidR="006308A3">
              <w:rPr>
                <w:noProof/>
                <w:webHidden/>
              </w:rPr>
              <w:fldChar w:fldCharType="begin"/>
            </w:r>
            <w:r w:rsidR="006308A3">
              <w:rPr>
                <w:noProof/>
                <w:webHidden/>
              </w:rPr>
              <w:instrText xml:space="preserve"> PAGEREF _Toc221286233 \h </w:instrText>
            </w:r>
            <w:r w:rsidR="006308A3">
              <w:rPr>
                <w:noProof/>
                <w:webHidden/>
              </w:rPr>
            </w:r>
            <w:r w:rsidR="006308A3">
              <w:rPr>
                <w:noProof/>
                <w:webHidden/>
              </w:rPr>
              <w:fldChar w:fldCharType="separate"/>
            </w:r>
            <w:r w:rsidR="006308A3">
              <w:rPr>
                <w:rFonts w:hint="eastAsia"/>
                <w:noProof/>
                <w:webHidden/>
              </w:rPr>
              <w:t>3</w:t>
            </w:r>
            <w:r w:rsidR="006308A3">
              <w:rPr>
                <w:noProof/>
                <w:webHidden/>
              </w:rPr>
              <w:fldChar w:fldCharType="end"/>
            </w:r>
          </w:hyperlink>
        </w:p>
        <w:p w14:paraId="0D03A482" w14:textId="37F38CF1" w:rsidR="006308A3" w:rsidRDefault="00720E5F" w:rsidP="006308A3">
          <w:pPr>
            <w:pStyle w:val="Spistreci1"/>
            <w:tabs>
              <w:tab w:val="left" w:pos="480"/>
              <w:tab w:val="right" w:leader="dot" w:pos="9628"/>
            </w:tabs>
            <w:spacing w:before="120" w:after="120" w:line="360" w:lineRule="auto"/>
            <w:rPr>
              <w:rFonts w:asciiTheme="minorHAnsi" w:eastAsiaTheme="minorEastAsia" w:hAnsiTheme="minorHAnsi" w:cstheme="minorBidi"/>
              <w:noProof/>
              <w:kern w:val="2"/>
              <w:szCs w:val="24"/>
              <w:lang w:eastAsia="pl-PL" w:bidi="ar-SA"/>
              <w14:ligatures w14:val="standardContextual"/>
            </w:rPr>
          </w:pPr>
          <w:hyperlink w:anchor="_Toc221286234" w:history="1">
            <w:r w:rsidR="006308A3" w:rsidRPr="000D215C">
              <w:rPr>
                <w:rStyle w:val="Hipercze"/>
                <w:rFonts w:cs="Times New Roman"/>
                <w:noProof/>
              </w:rPr>
              <w:t>II.</w:t>
            </w:r>
            <w:r w:rsidR="006308A3">
              <w:rPr>
                <w:rFonts w:asciiTheme="minorHAnsi" w:eastAsiaTheme="minorEastAsia" w:hAnsiTheme="minorHAnsi" w:cstheme="minorBidi"/>
                <w:noProof/>
                <w:kern w:val="2"/>
                <w:szCs w:val="24"/>
                <w:lang w:eastAsia="pl-PL" w:bidi="ar-SA"/>
                <w14:ligatures w14:val="standardContextual"/>
              </w:rPr>
              <w:tab/>
            </w:r>
            <w:r w:rsidR="006308A3" w:rsidRPr="000D215C">
              <w:rPr>
                <w:rStyle w:val="Hipercze"/>
                <w:rFonts w:cs="Times New Roman"/>
                <w:noProof/>
              </w:rPr>
              <w:t>PODSTAWA PRAWNA</w:t>
            </w:r>
            <w:r w:rsidR="006308A3">
              <w:rPr>
                <w:noProof/>
                <w:webHidden/>
              </w:rPr>
              <w:tab/>
            </w:r>
            <w:r w:rsidR="006308A3">
              <w:rPr>
                <w:noProof/>
                <w:webHidden/>
              </w:rPr>
              <w:fldChar w:fldCharType="begin"/>
            </w:r>
            <w:r w:rsidR="006308A3">
              <w:rPr>
                <w:noProof/>
                <w:webHidden/>
              </w:rPr>
              <w:instrText xml:space="preserve"> PAGEREF _Toc221286234 \h </w:instrText>
            </w:r>
            <w:r w:rsidR="006308A3">
              <w:rPr>
                <w:noProof/>
                <w:webHidden/>
              </w:rPr>
            </w:r>
            <w:r w:rsidR="006308A3">
              <w:rPr>
                <w:noProof/>
                <w:webHidden/>
              </w:rPr>
              <w:fldChar w:fldCharType="separate"/>
            </w:r>
            <w:r w:rsidR="006308A3">
              <w:rPr>
                <w:rFonts w:hint="eastAsia"/>
                <w:noProof/>
                <w:webHidden/>
              </w:rPr>
              <w:t>4</w:t>
            </w:r>
            <w:r w:rsidR="006308A3">
              <w:rPr>
                <w:noProof/>
                <w:webHidden/>
              </w:rPr>
              <w:fldChar w:fldCharType="end"/>
            </w:r>
          </w:hyperlink>
        </w:p>
        <w:p w14:paraId="5FCAB656" w14:textId="6D44C19D" w:rsidR="006308A3" w:rsidRDefault="00720E5F" w:rsidP="006308A3">
          <w:pPr>
            <w:pStyle w:val="Spistreci1"/>
            <w:tabs>
              <w:tab w:val="left" w:pos="720"/>
              <w:tab w:val="right" w:leader="dot" w:pos="9628"/>
            </w:tabs>
            <w:spacing w:before="120" w:after="120" w:line="360" w:lineRule="auto"/>
            <w:rPr>
              <w:rFonts w:asciiTheme="minorHAnsi" w:eastAsiaTheme="minorEastAsia" w:hAnsiTheme="minorHAnsi" w:cstheme="minorBidi"/>
              <w:noProof/>
              <w:kern w:val="2"/>
              <w:szCs w:val="24"/>
              <w:lang w:eastAsia="pl-PL" w:bidi="ar-SA"/>
              <w14:ligatures w14:val="standardContextual"/>
            </w:rPr>
          </w:pPr>
          <w:hyperlink w:anchor="_Toc221286235" w:history="1">
            <w:r w:rsidR="006308A3" w:rsidRPr="000D215C">
              <w:rPr>
                <w:rStyle w:val="Hipercze"/>
                <w:rFonts w:cs="Times New Roman"/>
                <w:noProof/>
              </w:rPr>
              <w:t>III.</w:t>
            </w:r>
            <w:r w:rsidR="006308A3">
              <w:rPr>
                <w:rFonts w:asciiTheme="minorHAnsi" w:eastAsiaTheme="minorEastAsia" w:hAnsiTheme="minorHAnsi" w:cstheme="minorBidi"/>
                <w:noProof/>
                <w:kern w:val="2"/>
                <w:szCs w:val="24"/>
                <w:lang w:eastAsia="pl-PL" w:bidi="ar-SA"/>
                <w14:ligatures w14:val="standardContextual"/>
              </w:rPr>
              <w:tab/>
            </w:r>
            <w:r w:rsidR="006308A3" w:rsidRPr="000D215C">
              <w:rPr>
                <w:rStyle w:val="Hipercze"/>
                <w:rFonts w:cs="Times New Roman"/>
                <w:noProof/>
              </w:rPr>
              <w:t>DIAGNOZA SYTUACJI RODZIN W GMINIE</w:t>
            </w:r>
            <w:r w:rsidR="006308A3">
              <w:rPr>
                <w:noProof/>
                <w:webHidden/>
              </w:rPr>
              <w:tab/>
            </w:r>
            <w:r w:rsidR="006308A3">
              <w:rPr>
                <w:noProof/>
                <w:webHidden/>
              </w:rPr>
              <w:fldChar w:fldCharType="begin"/>
            </w:r>
            <w:r w:rsidR="006308A3">
              <w:rPr>
                <w:noProof/>
                <w:webHidden/>
              </w:rPr>
              <w:instrText xml:space="preserve"> PAGEREF _Toc221286235 \h </w:instrText>
            </w:r>
            <w:r w:rsidR="006308A3">
              <w:rPr>
                <w:noProof/>
                <w:webHidden/>
              </w:rPr>
            </w:r>
            <w:r w:rsidR="006308A3">
              <w:rPr>
                <w:noProof/>
                <w:webHidden/>
              </w:rPr>
              <w:fldChar w:fldCharType="separate"/>
            </w:r>
            <w:r w:rsidR="006308A3">
              <w:rPr>
                <w:rFonts w:hint="eastAsia"/>
                <w:noProof/>
                <w:webHidden/>
              </w:rPr>
              <w:t>5</w:t>
            </w:r>
            <w:r w:rsidR="006308A3">
              <w:rPr>
                <w:noProof/>
                <w:webHidden/>
              </w:rPr>
              <w:fldChar w:fldCharType="end"/>
            </w:r>
          </w:hyperlink>
        </w:p>
        <w:p w14:paraId="7EC1FA66" w14:textId="4C57BD08" w:rsidR="006308A3" w:rsidRDefault="00720E5F" w:rsidP="006308A3">
          <w:pPr>
            <w:pStyle w:val="Spistreci1"/>
            <w:tabs>
              <w:tab w:val="left" w:pos="720"/>
              <w:tab w:val="right" w:leader="dot" w:pos="9628"/>
            </w:tabs>
            <w:spacing w:before="120" w:after="120" w:line="360" w:lineRule="auto"/>
            <w:rPr>
              <w:rFonts w:asciiTheme="minorHAnsi" w:eastAsiaTheme="minorEastAsia" w:hAnsiTheme="minorHAnsi" w:cstheme="minorBidi"/>
              <w:noProof/>
              <w:kern w:val="2"/>
              <w:szCs w:val="24"/>
              <w:lang w:eastAsia="pl-PL" w:bidi="ar-SA"/>
              <w14:ligatures w14:val="standardContextual"/>
            </w:rPr>
          </w:pPr>
          <w:hyperlink w:anchor="_Toc221286236" w:history="1">
            <w:r w:rsidR="006308A3" w:rsidRPr="000D215C">
              <w:rPr>
                <w:rStyle w:val="Hipercze"/>
                <w:rFonts w:cs="Times New Roman"/>
                <w:noProof/>
              </w:rPr>
              <w:t>IV.</w:t>
            </w:r>
            <w:r w:rsidR="006308A3">
              <w:rPr>
                <w:rFonts w:asciiTheme="minorHAnsi" w:eastAsiaTheme="minorEastAsia" w:hAnsiTheme="minorHAnsi" w:cstheme="minorBidi"/>
                <w:noProof/>
                <w:kern w:val="2"/>
                <w:szCs w:val="24"/>
                <w:lang w:eastAsia="pl-PL" w:bidi="ar-SA"/>
                <w14:ligatures w14:val="standardContextual"/>
              </w:rPr>
              <w:tab/>
            </w:r>
            <w:r w:rsidR="006308A3" w:rsidRPr="000D215C">
              <w:rPr>
                <w:rStyle w:val="Hipercze"/>
                <w:rFonts w:cs="Times New Roman"/>
                <w:noProof/>
              </w:rPr>
              <w:t>CEL GŁÓWNY I CELE SZCZEGÓŁOWE PROGRAMU</w:t>
            </w:r>
            <w:r w:rsidR="006308A3">
              <w:rPr>
                <w:noProof/>
                <w:webHidden/>
              </w:rPr>
              <w:tab/>
            </w:r>
          </w:hyperlink>
          <w:r w:rsidR="00A36A8A">
            <w:rPr>
              <w:noProof/>
            </w:rPr>
            <w:t>10</w:t>
          </w:r>
        </w:p>
        <w:p w14:paraId="72B0103D" w14:textId="22FDA90A" w:rsidR="006308A3" w:rsidRDefault="00720E5F" w:rsidP="006308A3">
          <w:pPr>
            <w:pStyle w:val="Spistreci1"/>
            <w:tabs>
              <w:tab w:val="left" w:pos="480"/>
              <w:tab w:val="right" w:leader="dot" w:pos="9628"/>
            </w:tabs>
            <w:spacing w:before="120" w:after="120" w:line="360" w:lineRule="auto"/>
            <w:rPr>
              <w:rFonts w:asciiTheme="minorHAnsi" w:eastAsiaTheme="minorEastAsia" w:hAnsiTheme="minorHAnsi" w:cstheme="minorBidi"/>
              <w:noProof/>
              <w:kern w:val="2"/>
              <w:szCs w:val="24"/>
              <w:lang w:eastAsia="pl-PL" w:bidi="ar-SA"/>
              <w14:ligatures w14:val="standardContextual"/>
            </w:rPr>
          </w:pPr>
          <w:hyperlink w:anchor="_Toc221286237" w:history="1">
            <w:r w:rsidR="006308A3" w:rsidRPr="000D215C">
              <w:rPr>
                <w:rStyle w:val="Hipercze"/>
                <w:rFonts w:cs="Times New Roman"/>
                <w:noProof/>
              </w:rPr>
              <w:t>V.</w:t>
            </w:r>
            <w:r w:rsidR="006308A3">
              <w:rPr>
                <w:rFonts w:asciiTheme="minorHAnsi" w:eastAsiaTheme="minorEastAsia" w:hAnsiTheme="minorHAnsi" w:cstheme="minorBidi"/>
                <w:noProof/>
                <w:kern w:val="2"/>
                <w:szCs w:val="24"/>
                <w:lang w:eastAsia="pl-PL" w:bidi="ar-SA"/>
                <w14:ligatures w14:val="standardContextual"/>
              </w:rPr>
              <w:tab/>
            </w:r>
            <w:r w:rsidR="006308A3" w:rsidRPr="000D215C">
              <w:rPr>
                <w:rStyle w:val="Hipercze"/>
                <w:rFonts w:cs="Times New Roman"/>
                <w:noProof/>
              </w:rPr>
              <w:t>ANALIZA SWOT PROGRAMU</w:t>
            </w:r>
            <w:r w:rsidR="006308A3">
              <w:rPr>
                <w:noProof/>
                <w:webHidden/>
              </w:rPr>
              <w:tab/>
            </w:r>
          </w:hyperlink>
          <w:r w:rsidR="00A36A8A">
            <w:rPr>
              <w:noProof/>
            </w:rPr>
            <w:t>13</w:t>
          </w:r>
        </w:p>
        <w:p w14:paraId="676BF7A8" w14:textId="7E947725" w:rsidR="006308A3" w:rsidRDefault="00720E5F" w:rsidP="006308A3">
          <w:pPr>
            <w:pStyle w:val="Spistreci1"/>
            <w:tabs>
              <w:tab w:val="left" w:pos="720"/>
              <w:tab w:val="right" w:leader="dot" w:pos="9628"/>
            </w:tabs>
            <w:spacing w:before="120" w:after="120" w:line="360" w:lineRule="auto"/>
            <w:rPr>
              <w:rFonts w:asciiTheme="minorHAnsi" w:eastAsiaTheme="minorEastAsia" w:hAnsiTheme="minorHAnsi" w:cstheme="minorBidi"/>
              <w:noProof/>
              <w:kern w:val="2"/>
              <w:szCs w:val="24"/>
              <w:lang w:eastAsia="pl-PL" w:bidi="ar-SA"/>
              <w14:ligatures w14:val="standardContextual"/>
            </w:rPr>
          </w:pPr>
          <w:hyperlink w:anchor="_Toc221286238" w:history="1">
            <w:r w:rsidR="006308A3" w:rsidRPr="000D215C">
              <w:rPr>
                <w:rStyle w:val="Hipercze"/>
                <w:rFonts w:cs="Times New Roman"/>
                <w:noProof/>
              </w:rPr>
              <w:t>VI.</w:t>
            </w:r>
            <w:r w:rsidR="006308A3">
              <w:rPr>
                <w:rFonts w:asciiTheme="minorHAnsi" w:eastAsiaTheme="minorEastAsia" w:hAnsiTheme="minorHAnsi" w:cstheme="minorBidi"/>
                <w:noProof/>
                <w:kern w:val="2"/>
                <w:szCs w:val="24"/>
                <w:lang w:eastAsia="pl-PL" w:bidi="ar-SA"/>
                <w14:ligatures w14:val="standardContextual"/>
              </w:rPr>
              <w:tab/>
            </w:r>
            <w:r w:rsidR="006308A3" w:rsidRPr="000D215C">
              <w:rPr>
                <w:rStyle w:val="Hipercze"/>
                <w:rFonts w:cs="Times New Roman"/>
                <w:noProof/>
              </w:rPr>
              <w:t>ADRESACI PROGRAMU</w:t>
            </w:r>
            <w:r w:rsidR="006308A3">
              <w:rPr>
                <w:noProof/>
                <w:webHidden/>
              </w:rPr>
              <w:tab/>
            </w:r>
          </w:hyperlink>
          <w:r w:rsidR="00A36A8A">
            <w:rPr>
              <w:noProof/>
            </w:rPr>
            <w:t>14</w:t>
          </w:r>
        </w:p>
        <w:p w14:paraId="3408DFD8" w14:textId="180CB03D" w:rsidR="006308A3" w:rsidRDefault="00720E5F" w:rsidP="006308A3">
          <w:pPr>
            <w:pStyle w:val="Spistreci1"/>
            <w:tabs>
              <w:tab w:val="left" w:pos="720"/>
              <w:tab w:val="right" w:leader="dot" w:pos="9628"/>
            </w:tabs>
            <w:spacing w:before="120" w:after="120" w:line="360" w:lineRule="auto"/>
            <w:rPr>
              <w:rFonts w:asciiTheme="minorHAnsi" w:eastAsiaTheme="minorEastAsia" w:hAnsiTheme="minorHAnsi" w:cstheme="minorBidi"/>
              <w:noProof/>
              <w:kern w:val="2"/>
              <w:szCs w:val="24"/>
              <w:lang w:eastAsia="pl-PL" w:bidi="ar-SA"/>
              <w14:ligatures w14:val="standardContextual"/>
            </w:rPr>
          </w:pPr>
          <w:hyperlink w:anchor="_Toc221286239" w:history="1">
            <w:r w:rsidR="006308A3" w:rsidRPr="000D215C">
              <w:rPr>
                <w:rStyle w:val="Hipercze"/>
                <w:rFonts w:cs="Times New Roman"/>
                <w:noProof/>
              </w:rPr>
              <w:t>VII.</w:t>
            </w:r>
            <w:r w:rsidR="006308A3">
              <w:rPr>
                <w:rFonts w:asciiTheme="minorHAnsi" w:eastAsiaTheme="minorEastAsia" w:hAnsiTheme="minorHAnsi" w:cstheme="minorBidi"/>
                <w:noProof/>
                <w:kern w:val="2"/>
                <w:szCs w:val="24"/>
                <w:lang w:eastAsia="pl-PL" w:bidi="ar-SA"/>
                <w14:ligatures w14:val="standardContextual"/>
              </w:rPr>
              <w:tab/>
            </w:r>
            <w:r w:rsidR="006308A3" w:rsidRPr="000D215C">
              <w:rPr>
                <w:rStyle w:val="Hipercze"/>
                <w:rFonts w:cs="Times New Roman"/>
                <w:noProof/>
              </w:rPr>
              <w:t>REALIZATORZY PROGRAMU</w:t>
            </w:r>
            <w:r w:rsidR="006308A3">
              <w:rPr>
                <w:noProof/>
                <w:webHidden/>
              </w:rPr>
              <w:tab/>
            </w:r>
          </w:hyperlink>
          <w:r w:rsidR="00A36A8A">
            <w:rPr>
              <w:noProof/>
            </w:rPr>
            <w:t>15</w:t>
          </w:r>
        </w:p>
        <w:p w14:paraId="538025F4" w14:textId="592A5BCE" w:rsidR="006308A3" w:rsidRDefault="00720E5F" w:rsidP="006308A3">
          <w:pPr>
            <w:pStyle w:val="Spistreci1"/>
            <w:tabs>
              <w:tab w:val="left" w:pos="720"/>
              <w:tab w:val="right" w:leader="dot" w:pos="9628"/>
            </w:tabs>
            <w:spacing w:before="120" w:after="120" w:line="360" w:lineRule="auto"/>
            <w:rPr>
              <w:rFonts w:asciiTheme="minorHAnsi" w:eastAsiaTheme="minorEastAsia" w:hAnsiTheme="minorHAnsi" w:cstheme="minorBidi"/>
              <w:noProof/>
              <w:kern w:val="2"/>
              <w:szCs w:val="24"/>
              <w:lang w:eastAsia="pl-PL" w:bidi="ar-SA"/>
              <w14:ligatures w14:val="standardContextual"/>
            </w:rPr>
          </w:pPr>
          <w:hyperlink w:anchor="_Toc221286240" w:history="1">
            <w:r w:rsidR="006308A3" w:rsidRPr="000D215C">
              <w:rPr>
                <w:rStyle w:val="Hipercze"/>
                <w:rFonts w:cs="Times New Roman"/>
                <w:noProof/>
              </w:rPr>
              <w:t>VIII.</w:t>
            </w:r>
            <w:r w:rsidR="006308A3">
              <w:rPr>
                <w:rFonts w:asciiTheme="minorHAnsi" w:eastAsiaTheme="minorEastAsia" w:hAnsiTheme="minorHAnsi" w:cstheme="minorBidi"/>
                <w:noProof/>
                <w:kern w:val="2"/>
                <w:szCs w:val="24"/>
                <w:lang w:eastAsia="pl-PL" w:bidi="ar-SA"/>
                <w14:ligatures w14:val="standardContextual"/>
              </w:rPr>
              <w:tab/>
            </w:r>
            <w:r w:rsidR="006308A3" w:rsidRPr="000D215C">
              <w:rPr>
                <w:rStyle w:val="Hipercze"/>
                <w:rFonts w:cs="Times New Roman"/>
                <w:noProof/>
              </w:rPr>
              <w:t>HARMONOGRAM REALIZACJI PROGRAMU</w:t>
            </w:r>
            <w:r w:rsidR="006308A3">
              <w:rPr>
                <w:noProof/>
                <w:webHidden/>
              </w:rPr>
              <w:tab/>
            </w:r>
          </w:hyperlink>
          <w:r w:rsidR="00A36A8A">
            <w:rPr>
              <w:noProof/>
            </w:rPr>
            <w:t>16</w:t>
          </w:r>
        </w:p>
        <w:p w14:paraId="763CDC3A" w14:textId="350627E8" w:rsidR="006308A3" w:rsidRDefault="00720E5F" w:rsidP="006308A3">
          <w:pPr>
            <w:pStyle w:val="Spistreci1"/>
            <w:tabs>
              <w:tab w:val="left" w:pos="720"/>
              <w:tab w:val="right" w:leader="dot" w:pos="9628"/>
            </w:tabs>
            <w:spacing w:before="120" w:after="120" w:line="360" w:lineRule="auto"/>
            <w:rPr>
              <w:rFonts w:asciiTheme="minorHAnsi" w:eastAsiaTheme="minorEastAsia" w:hAnsiTheme="minorHAnsi" w:cstheme="minorBidi"/>
              <w:noProof/>
              <w:kern w:val="2"/>
              <w:szCs w:val="24"/>
              <w:lang w:eastAsia="pl-PL" w:bidi="ar-SA"/>
              <w14:ligatures w14:val="standardContextual"/>
            </w:rPr>
          </w:pPr>
          <w:hyperlink w:anchor="_Toc221286241" w:history="1">
            <w:r w:rsidR="006308A3" w:rsidRPr="000D215C">
              <w:rPr>
                <w:rStyle w:val="Hipercze"/>
                <w:rFonts w:cs="Times New Roman"/>
                <w:noProof/>
              </w:rPr>
              <w:t>IX.</w:t>
            </w:r>
            <w:r w:rsidR="006308A3">
              <w:rPr>
                <w:rFonts w:asciiTheme="minorHAnsi" w:eastAsiaTheme="minorEastAsia" w:hAnsiTheme="minorHAnsi" w:cstheme="minorBidi"/>
                <w:noProof/>
                <w:kern w:val="2"/>
                <w:szCs w:val="24"/>
                <w:lang w:eastAsia="pl-PL" w:bidi="ar-SA"/>
                <w14:ligatures w14:val="standardContextual"/>
              </w:rPr>
              <w:tab/>
            </w:r>
            <w:r w:rsidR="006308A3" w:rsidRPr="000D215C">
              <w:rPr>
                <w:rStyle w:val="Hipercze"/>
                <w:rFonts w:cs="Times New Roman"/>
                <w:noProof/>
              </w:rPr>
              <w:t>ŹRÓDŁA FINANSOWANIA PROGRAMU</w:t>
            </w:r>
            <w:r w:rsidR="006308A3">
              <w:rPr>
                <w:noProof/>
                <w:webHidden/>
              </w:rPr>
              <w:tab/>
            </w:r>
          </w:hyperlink>
          <w:r w:rsidR="00A36A8A">
            <w:rPr>
              <w:noProof/>
            </w:rPr>
            <w:t>18</w:t>
          </w:r>
        </w:p>
        <w:p w14:paraId="17D98E11" w14:textId="1A07CE3B" w:rsidR="006308A3" w:rsidRDefault="00720E5F" w:rsidP="006308A3">
          <w:pPr>
            <w:pStyle w:val="Spistreci1"/>
            <w:tabs>
              <w:tab w:val="left" w:pos="480"/>
              <w:tab w:val="right" w:leader="dot" w:pos="9628"/>
            </w:tabs>
            <w:spacing w:before="120" w:after="120" w:line="360" w:lineRule="auto"/>
            <w:rPr>
              <w:rFonts w:asciiTheme="minorHAnsi" w:eastAsiaTheme="minorEastAsia" w:hAnsiTheme="minorHAnsi" w:cstheme="minorBidi"/>
              <w:noProof/>
              <w:kern w:val="2"/>
              <w:szCs w:val="24"/>
              <w:lang w:eastAsia="pl-PL" w:bidi="ar-SA"/>
              <w14:ligatures w14:val="standardContextual"/>
            </w:rPr>
          </w:pPr>
          <w:hyperlink w:anchor="_Toc221286242" w:history="1">
            <w:r w:rsidR="006308A3" w:rsidRPr="000D215C">
              <w:rPr>
                <w:rStyle w:val="Hipercze"/>
                <w:rFonts w:cs="Times New Roman"/>
                <w:noProof/>
              </w:rPr>
              <w:t>X.</w:t>
            </w:r>
            <w:r w:rsidR="006308A3">
              <w:rPr>
                <w:rFonts w:asciiTheme="minorHAnsi" w:eastAsiaTheme="minorEastAsia" w:hAnsiTheme="minorHAnsi" w:cstheme="minorBidi"/>
                <w:noProof/>
                <w:kern w:val="2"/>
                <w:szCs w:val="24"/>
                <w:lang w:eastAsia="pl-PL" w:bidi="ar-SA"/>
                <w14:ligatures w14:val="standardContextual"/>
              </w:rPr>
              <w:tab/>
            </w:r>
            <w:r w:rsidR="006308A3" w:rsidRPr="000D215C">
              <w:rPr>
                <w:rStyle w:val="Hipercze"/>
                <w:rFonts w:cs="Times New Roman"/>
                <w:noProof/>
              </w:rPr>
              <w:t>EFEKTY REALIZACJI PROGRAMU</w:t>
            </w:r>
            <w:r w:rsidR="006308A3">
              <w:rPr>
                <w:noProof/>
                <w:webHidden/>
              </w:rPr>
              <w:tab/>
            </w:r>
          </w:hyperlink>
          <w:r w:rsidR="00A36A8A">
            <w:rPr>
              <w:noProof/>
            </w:rPr>
            <w:t>18</w:t>
          </w:r>
        </w:p>
        <w:p w14:paraId="102BD25C" w14:textId="07AD0C74" w:rsidR="006308A3" w:rsidRDefault="00720E5F" w:rsidP="006308A3">
          <w:pPr>
            <w:pStyle w:val="Spistreci1"/>
            <w:tabs>
              <w:tab w:val="left" w:pos="720"/>
              <w:tab w:val="right" w:leader="dot" w:pos="9628"/>
            </w:tabs>
            <w:spacing w:before="120" w:after="120" w:line="360" w:lineRule="auto"/>
            <w:rPr>
              <w:rFonts w:asciiTheme="minorHAnsi" w:eastAsiaTheme="minorEastAsia" w:hAnsiTheme="minorHAnsi" w:cstheme="minorBidi"/>
              <w:noProof/>
              <w:kern w:val="2"/>
              <w:szCs w:val="24"/>
              <w:lang w:eastAsia="pl-PL" w:bidi="ar-SA"/>
              <w14:ligatures w14:val="standardContextual"/>
            </w:rPr>
          </w:pPr>
          <w:hyperlink w:anchor="_Toc221286243" w:history="1">
            <w:r w:rsidR="006308A3" w:rsidRPr="000D215C">
              <w:rPr>
                <w:rStyle w:val="Hipercze"/>
                <w:rFonts w:cs="Times New Roman"/>
                <w:noProof/>
              </w:rPr>
              <w:t>XI.</w:t>
            </w:r>
            <w:r w:rsidR="006308A3">
              <w:rPr>
                <w:rFonts w:asciiTheme="minorHAnsi" w:eastAsiaTheme="minorEastAsia" w:hAnsiTheme="minorHAnsi" w:cstheme="minorBidi"/>
                <w:noProof/>
                <w:kern w:val="2"/>
                <w:szCs w:val="24"/>
                <w:lang w:eastAsia="pl-PL" w:bidi="ar-SA"/>
                <w14:ligatures w14:val="standardContextual"/>
              </w:rPr>
              <w:tab/>
            </w:r>
            <w:r w:rsidR="006308A3" w:rsidRPr="000D215C">
              <w:rPr>
                <w:rStyle w:val="Hipercze"/>
                <w:rFonts w:cs="Times New Roman"/>
                <w:noProof/>
              </w:rPr>
              <w:t>EWALUACJA, MONITORING I OCENA PROGRAMU</w:t>
            </w:r>
            <w:r w:rsidR="006308A3">
              <w:rPr>
                <w:noProof/>
                <w:webHidden/>
              </w:rPr>
              <w:tab/>
            </w:r>
            <w:r w:rsidR="006308A3">
              <w:rPr>
                <w:noProof/>
                <w:webHidden/>
              </w:rPr>
              <w:fldChar w:fldCharType="begin"/>
            </w:r>
            <w:r w:rsidR="006308A3">
              <w:rPr>
                <w:noProof/>
                <w:webHidden/>
              </w:rPr>
              <w:instrText xml:space="preserve"> PAGEREF _Toc221286243 \h </w:instrText>
            </w:r>
            <w:r w:rsidR="006308A3">
              <w:rPr>
                <w:noProof/>
                <w:webHidden/>
              </w:rPr>
            </w:r>
            <w:r w:rsidR="006308A3">
              <w:rPr>
                <w:noProof/>
                <w:webHidden/>
              </w:rPr>
              <w:fldChar w:fldCharType="end"/>
            </w:r>
          </w:hyperlink>
          <w:r w:rsidR="00A36A8A">
            <w:rPr>
              <w:noProof/>
            </w:rPr>
            <w:t>19</w:t>
          </w:r>
        </w:p>
        <w:p w14:paraId="1DA3328E" w14:textId="1B7A64CF" w:rsidR="00851E9B" w:rsidRDefault="00851E9B" w:rsidP="006308A3">
          <w:pPr>
            <w:spacing w:before="120" w:after="120" w:line="360" w:lineRule="auto"/>
            <w:rPr>
              <w:rFonts w:hint="eastAsia"/>
            </w:rPr>
          </w:pPr>
          <w:r>
            <w:rPr>
              <w:b/>
              <w:bCs/>
            </w:rPr>
            <w:fldChar w:fldCharType="end"/>
          </w:r>
        </w:p>
      </w:sdtContent>
    </w:sdt>
    <w:p w14:paraId="274B5F17" w14:textId="77777777" w:rsidR="008E0D39" w:rsidRDefault="008E0D39">
      <w:pPr>
        <w:suppressAutoHyphens w:val="0"/>
        <w:rPr>
          <w:rFonts w:ascii="Times New Roman" w:eastAsiaTheme="majorEastAsia" w:hAnsi="Times New Roman" w:cs="Times New Roman"/>
          <w:b/>
        </w:rPr>
      </w:pPr>
      <w:r>
        <w:rPr>
          <w:rFonts w:cs="Times New Roman"/>
        </w:rPr>
        <w:br w:type="page"/>
      </w:r>
    </w:p>
    <w:p w14:paraId="09D80499" w14:textId="05FBC89A" w:rsidR="00B07822" w:rsidRPr="008E0D39" w:rsidRDefault="008E0D39" w:rsidP="008E0D39">
      <w:pPr>
        <w:pStyle w:val="Nagwek1"/>
        <w:numPr>
          <w:ilvl w:val="0"/>
          <w:numId w:val="18"/>
        </w:numPr>
        <w:ind w:left="340" w:hanging="113"/>
        <w:rPr>
          <w:rFonts w:cs="Times New Roman"/>
          <w:sz w:val="24"/>
          <w:szCs w:val="24"/>
        </w:rPr>
      </w:pPr>
      <w:bookmarkStart w:id="1" w:name="_Toc221286233"/>
      <w:r w:rsidRPr="008E0D39">
        <w:rPr>
          <w:rFonts w:cs="Times New Roman"/>
          <w:sz w:val="24"/>
          <w:szCs w:val="24"/>
        </w:rPr>
        <w:lastRenderedPageBreak/>
        <w:t>W</w:t>
      </w:r>
      <w:r w:rsidR="00AD0D32" w:rsidRPr="008E0D39">
        <w:rPr>
          <w:rFonts w:cs="Times New Roman"/>
          <w:sz w:val="24"/>
          <w:szCs w:val="24"/>
        </w:rPr>
        <w:t>PROWADZENIE</w:t>
      </w:r>
      <w:bookmarkEnd w:id="1"/>
    </w:p>
    <w:p w14:paraId="3F350DB7" w14:textId="77777777" w:rsidR="00B07822" w:rsidRPr="00094A55" w:rsidRDefault="00B07822">
      <w:pPr>
        <w:pStyle w:val="Standard"/>
        <w:spacing w:line="360" w:lineRule="auto"/>
        <w:jc w:val="both"/>
        <w:rPr>
          <w:rFonts w:ascii="Times New Roman" w:hAnsi="Times New Roman" w:cs="Times New Roman"/>
        </w:rPr>
      </w:pPr>
    </w:p>
    <w:p w14:paraId="715BFECB" w14:textId="77777777" w:rsidR="00B07822" w:rsidRPr="00094A55" w:rsidRDefault="00AD0D32">
      <w:pPr>
        <w:pStyle w:val="Textbody"/>
        <w:spacing w:after="0" w:line="360" w:lineRule="auto"/>
        <w:jc w:val="both"/>
        <w:rPr>
          <w:rFonts w:ascii="Times New Roman" w:hAnsi="Times New Roman" w:cs="Times New Roman"/>
        </w:rPr>
      </w:pPr>
      <w:r w:rsidRPr="00094A55">
        <w:rPr>
          <w:rFonts w:ascii="Times New Roman" w:hAnsi="Times New Roman" w:cs="Times New Roman"/>
        </w:rPr>
        <w:tab/>
        <w:t xml:space="preserve">Gminny Program Wspierania Rodziny stanowi strategiczny dokument, integrujący działania podejmowane na rzecz rodzin znajdujących się w sytuacjach kryzysowych. Jego celem jest wyznaczenie spójnych, zaplanowanych kierunków wsparcia dla mieszkańców gminy, którzy wymagają pomocy w zakresie funkcjonowania rodziny. Program ten opiera się na założeniu, że rodzina jest podstawową jednostką społeczno-wychowawczą, odgrywającą kluczową rolę w kształtowaniu osobowości, postaw społecznych oraz systemu wartości kolejnych pokoleń. Rodzina pełni niezastąpioną funkcję w procesie wychowania dziecka, będąc jego pierwszym środowiskiem społecznym, w którym uczy się ono relacji międzyludzkich, wyrażania emocji oraz rozróżniania dobra od zła. To właśnie w rodzinie kształtują się fundamenty przyszłego społeczeństwa, dlatego tak istotne jest wspieranie jej w pełnieniu właściwych ról społecznych. Rozpad rodziny, wynikający z niewydolności wychowawczej, utraty poczucia bezpieczeństwa czy narastających konfliktów, prowadzi do eskalacji problemów społecznych, które wymagają interwencji instytucjonalnej. </w:t>
      </w:r>
      <w:r w:rsidRPr="00094A55">
        <w:rPr>
          <w:rFonts w:ascii="Times New Roman" w:hAnsi="Times New Roman" w:cs="Times New Roman"/>
        </w:rPr>
        <w:tab/>
        <w:t xml:space="preserve">Długotrwały kryzys rodzinny może skutkować zerwaniem więzi i koniecznością umieszczenia dzieci w pieczy zastępczej. Mając na uwadze, że środowisko rodziny biologicznej jest najbardziej sprzyjające dla prawidłowego rozwoju dziecka, należy podejmować wszelkie działania zmierzające do utrzymania dziecka w jego naturalnym otoczeniu. Wsparcie rodzin powinno być realizowane w ich najbliższym środowisku, w sposób zindywidualizowany i dostosowany do potrzeb, bez konieczności separacji dziecka od rodziny. Kluczowe jest, aby wszelkie działania były prowadzone za zgodą rodziny i przy jej aktywnym udziale, zgodnie z zasadą pomocniczości. Oznacza to współpracę pomiędzy członkami rodziny a przedstawicielami instytucji pomocowych, opartą na wzajemnym zaangażowaniu i zaufaniu. Działania instytucji i służb społecznych powinny być skoordynowane i kompleksowe, uwzględniające interdyscyplinarny charakter problemów rodzinnych. Alkoholizm, przemoc domowa, zaniedbania opiekuńczo-wychowawcze czy nagłe zdarzenia losowe to najczęstsze czynniki destabilizujące życie rodzinne. Dlatego tak ważne jest nieustanne doskonalenie form wsparcia, które nie zastępują rodziny w jej funkcjach, lecz ją wzmacniają i przywracają jej zdolność do prawidłowego funkcjonowania. Wczesna interwencja oraz profilaktyka stanowią fundament skutecznego wsparcia. Zasada pomocniczości powinna być nadrzędna – tylko działania prowadzone w porozumieniu z rodziną i przy jej aktywnym uczestnictwie przynoszą trwałe efekty. Praca z rodziną musi być prowadzona przez wykwalifikowaną kadrę, w sposób obiektywny i całościowy. System wsparcia powinien obejmować zarówno rodziny </w:t>
      </w:r>
      <w:r w:rsidRPr="00094A55">
        <w:rPr>
          <w:rFonts w:ascii="Times New Roman" w:hAnsi="Times New Roman" w:cs="Times New Roman"/>
        </w:rPr>
        <w:lastRenderedPageBreak/>
        <w:t xml:space="preserve">biologiczne, jak i zastępcze. W sytuacji, gdy konieczne jest umieszczenie dziecka w pieczy zastępczej, nadrzędnym celem pozostaje jak najszybszy powrót dziecka do rodziny </w:t>
      </w:r>
      <w:r w:rsidR="00462560" w:rsidRPr="00094A55">
        <w:rPr>
          <w:rFonts w:ascii="Times New Roman" w:hAnsi="Times New Roman" w:cs="Times New Roman"/>
        </w:rPr>
        <w:t>biologicznej</w:t>
      </w:r>
      <w:r w:rsidRPr="00094A55">
        <w:rPr>
          <w:rFonts w:ascii="Times New Roman" w:hAnsi="Times New Roman" w:cs="Times New Roman"/>
        </w:rPr>
        <w:t>.</w:t>
      </w:r>
    </w:p>
    <w:p w14:paraId="714A9F5D" w14:textId="77777777" w:rsidR="00B07822" w:rsidRPr="00094A55" w:rsidRDefault="00AD0D32">
      <w:pPr>
        <w:pStyle w:val="Textbody"/>
        <w:spacing w:after="0" w:line="360" w:lineRule="auto"/>
        <w:jc w:val="both"/>
        <w:rPr>
          <w:rFonts w:ascii="Times New Roman" w:hAnsi="Times New Roman" w:cs="Times New Roman"/>
        </w:rPr>
      </w:pPr>
      <w:r w:rsidRPr="00094A55">
        <w:rPr>
          <w:rFonts w:ascii="Times New Roman" w:hAnsi="Times New Roman" w:cs="Times New Roman"/>
        </w:rPr>
        <w:tab/>
        <w:t xml:space="preserve">Wspieranie rodzin w utrzymaniu ich integralności ma również istotne znaczenie społeczne i ekonomiczne, przyczyniając się do ograniczenia kosztów związanych z instytucjonalną opieką zastępczą. Pozostawienie rodzin dysfunkcyjnych bez profesjonalnego wsparcia prowadzi do ich dalszej degradacji, niosąc ze sobą poważne konsekwencje, przede wszystkim dla dzieci. </w:t>
      </w:r>
      <w:r w:rsidRPr="00094A55">
        <w:rPr>
          <w:rFonts w:ascii="Times New Roman" w:hAnsi="Times New Roman" w:cs="Times New Roman"/>
        </w:rPr>
        <w:tab/>
        <w:t>Priorytetem polityki wspierania rodziny jest zapewnienie dzieciom i młodzieży odpowiednich warunków rozwoju oraz kształtowanie właściwych postaw i wartości. W celu realizacji tych założeń opracowano trzyletni Gminny Program Wspierania Rodziny, który stanowi jedno z podstawowych zadań własnych gminy w zakresie polityki społecznej.</w:t>
      </w:r>
    </w:p>
    <w:p w14:paraId="56D0A919" w14:textId="77777777" w:rsidR="00B07822" w:rsidRPr="00094A55" w:rsidRDefault="00B07822">
      <w:pPr>
        <w:pStyle w:val="Textbody"/>
        <w:spacing w:after="0" w:line="360" w:lineRule="auto"/>
        <w:jc w:val="both"/>
        <w:rPr>
          <w:rFonts w:ascii="Times New Roman" w:hAnsi="Times New Roman" w:cs="Times New Roman"/>
          <w:b/>
          <w:bCs/>
        </w:rPr>
      </w:pPr>
    </w:p>
    <w:p w14:paraId="1DF3F6BB" w14:textId="5DD91AB5" w:rsidR="00B07822" w:rsidRPr="008E0D39" w:rsidRDefault="00AD0D32" w:rsidP="008E0D39">
      <w:pPr>
        <w:pStyle w:val="Nagwek1"/>
        <w:numPr>
          <w:ilvl w:val="0"/>
          <w:numId w:val="18"/>
        </w:numPr>
        <w:ind w:left="340" w:hanging="113"/>
        <w:rPr>
          <w:rFonts w:cs="Times New Roman"/>
          <w:sz w:val="24"/>
          <w:szCs w:val="24"/>
        </w:rPr>
      </w:pPr>
      <w:bookmarkStart w:id="2" w:name="_Toc221286234"/>
      <w:r w:rsidRPr="008E0D39">
        <w:rPr>
          <w:rFonts w:cs="Times New Roman"/>
          <w:sz w:val="24"/>
          <w:szCs w:val="24"/>
        </w:rPr>
        <w:t>PODSTAWA PRAWNA</w:t>
      </w:r>
      <w:bookmarkEnd w:id="2"/>
    </w:p>
    <w:p w14:paraId="5E00ABF7" w14:textId="77777777" w:rsidR="008E0D39" w:rsidRDefault="008E0D39">
      <w:pPr>
        <w:pStyle w:val="Standard"/>
        <w:spacing w:line="360" w:lineRule="auto"/>
        <w:jc w:val="both"/>
        <w:rPr>
          <w:rFonts w:ascii="Times New Roman" w:hAnsi="Times New Roman" w:cs="Times New Roman"/>
        </w:rPr>
      </w:pPr>
    </w:p>
    <w:p w14:paraId="318A71AB" w14:textId="13BD3E03" w:rsidR="00B07822" w:rsidRPr="00094A55" w:rsidRDefault="00AD0D32">
      <w:pPr>
        <w:pStyle w:val="Standard"/>
        <w:spacing w:line="360" w:lineRule="auto"/>
        <w:jc w:val="both"/>
        <w:rPr>
          <w:rFonts w:hint="eastAsia"/>
        </w:rPr>
      </w:pPr>
      <w:r w:rsidRPr="00094A55">
        <w:rPr>
          <w:rFonts w:ascii="Times New Roman" w:hAnsi="Times New Roman" w:cs="Times New Roman"/>
        </w:rPr>
        <w:tab/>
        <w:t xml:space="preserve">Podstawę prawną do opracowania </w:t>
      </w:r>
      <w:r w:rsidRPr="00094A55">
        <w:rPr>
          <w:rStyle w:val="StrongEmphasis"/>
          <w:rFonts w:ascii="Times New Roman" w:hAnsi="Times New Roman" w:cs="Times New Roman"/>
          <w:b w:val="0"/>
          <w:bCs w:val="0"/>
        </w:rPr>
        <w:t>Gminnego Programu Wspierania Rodziny</w:t>
      </w:r>
      <w:r w:rsidRPr="00094A55">
        <w:rPr>
          <w:rFonts w:ascii="Times New Roman" w:hAnsi="Times New Roman" w:cs="Times New Roman"/>
        </w:rPr>
        <w:t xml:space="preserve"> stanowi </w:t>
      </w:r>
      <w:r w:rsidRPr="00094A55">
        <w:rPr>
          <w:rStyle w:val="StrongEmphasis"/>
          <w:rFonts w:ascii="Times New Roman" w:hAnsi="Times New Roman" w:cs="Times New Roman"/>
          <w:b w:val="0"/>
          <w:bCs w:val="0"/>
        </w:rPr>
        <w:t>ustawa z dnia 9 czerwca 2011 r. o wspieraniu rodziny i systemie pieczy zastępczej</w:t>
      </w:r>
      <w:r w:rsidRPr="00094A55">
        <w:rPr>
          <w:rFonts w:ascii="Times New Roman" w:hAnsi="Times New Roman" w:cs="Times New Roman"/>
        </w:rPr>
        <w:t xml:space="preserve"> (Dz. U. z 2025 r. poz. 49 ze zm.). Zgodnie z art. 176 tej ustawy, gmina ma obowiązek opracowania i realizacji trzyletniego programu wspierania rodziny, dostosowanego do lokalnych potrzeb oraz uwarunkowań społecznych. Program ten obejmuje działania profilaktyczne, pomoc rodzinom w trudnej sytuacji życiowej, a także współpracę z instytucjami i organizacjami działającymi na rzecz dzieci i rodzin. Gminny program przyjmowany jest w formie </w:t>
      </w:r>
      <w:r w:rsidRPr="00094A55">
        <w:rPr>
          <w:rStyle w:val="StrongEmphasis"/>
          <w:rFonts w:ascii="Times New Roman" w:hAnsi="Times New Roman" w:cs="Times New Roman"/>
          <w:b w:val="0"/>
          <w:bCs w:val="0"/>
        </w:rPr>
        <w:t>uchwały rady gminy</w:t>
      </w:r>
      <w:r w:rsidRPr="00094A55">
        <w:rPr>
          <w:rFonts w:ascii="Times New Roman" w:hAnsi="Times New Roman" w:cs="Times New Roman"/>
        </w:rPr>
        <w:t xml:space="preserve">, a jego realizacja stanowi jeden z elementów lokalnej polityki społecznej. Dokument ten powinien być również spójny z innymi programami strategicznymi gminy oraz uwzględniać współpracę z asystentami rodziny i pracownikami socjalnymi. Gminny Program Wspierania Rodziny jest strategicznym dokumentem Gminy Dubicze Cerkiewne mającym na celu zbudowanie spójnego systemu pomocy rodzinie wykorzystując zasoby gminy. </w:t>
      </w:r>
      <w:r w:rsidR="00DF3952">
        <w:rPr>
          <w:rFonts w:ascii="Times New Roman" w:hAnsi="Times New Roman" w:cs="Times New Roman"/>
        </w:rPr>
        <w:t xml:space="preserve">Program uwzględnia założenia </w:t>
      </w:r>
      <w:r w:rsidRPr="00094A55">
        <w:rPr>
          <w:rFonts w:ascii="Times New Roman" w:hAnsi="Times New Roman" w:cs="Times New Roman"/>
        </w:rPr>
        <w:t>aktów prawnych:</w:t>
      </w:r>
    </w:p>
    <w:p w14:paraId="32596ED0" w14:textId="77777777" w:rsidR="00F560E0" w:rsidRPr="00094A55" w:rsidRDefault="00F560E0" w:rsidP="00F560E0">
      <w:pPr>
        <w:pStyle w:val="Standard"/>
        <w:numPr>
          <w:ilvl w:val="0"/>
          <w:numId w:val="11"/>
        </w:numPr>
        <w:spacing w:line="360" w:lineRule="auto"/>
        <w:jc w:val="both"/>
        <w:rPr>
          <w:rFonts w:ascii="Times New Roman" w:hAnsi="Times New Roman" w:cs="Times New Roman"/>
        </w:rPr>
      </w:pPr>
      <w:r w:rsidRPr="00094A55">
        <w:rPr>
          <w:rFonts w:ascii="Times New Roman" w:hAnsi="Times New Roman" w:cs="Times New Roman"/>
        </w:rPr>
        <w:t>ustawa z dnia 9 czerwca 2011 roku o wspieraniu rodziny i systemie pieczy zastępczej,</w:t>
      </w:r>
    </w:p>
    <w:p w14:paraId="2BFCDEC8" w14:textId="77777777" w:rsidR="00F560E0" w:rsidRPr="00094A55" w:rsidRDefault="00F560E0" w:rsidP="00F560E0">
      <w:pPr>
        <w:pStyle w:val="Standard"/>
        <w:numPr>
          <w:ilvl w:val="0"/>
          <w:numId w:val="11"/>
        </w:numPr>
        <w:spacing w:line="360" w:lineRule="auto"/>
        <w:jc w:val="both"/>
        <w:rPr>
          <w:rFonts w:ascii="Times New Roman" w:hAnsi="Times New Roman" w:cs="Times New Roman"/>
        </w:rPr>
      </w:pPr>
      <w:r w:rsidRPr="00094A55">
        <w:rPr>
          <w:rFonts w:ascii="Times New Roman" w:hAnsi="Times New Roman" w:cs="Times New Roman"/>
        </w:rPr>
        <w:t>ustawa z dnia 12 marca 2004 roku o pomocy społecznej,</w:t>
      </w:r>
    </w:p>
    <w:p w14:paraId="1EFB617F" w14:textId="77777777" w:rsidR="00F560E0" w:rsidRPr="00094A55" w:rsidRDefault="00F560E0" w:rsidP="00F560E0">
      <w:pPr>
        <w:pStyle w:val="Standard"/>
        <w:numPr>
          <w:ilvl w:val="0"/>
          <w:numId w:val="11"/>
        </w:numPr>
        <w:spacing w:line="360" w:lineRule="auto"/>
        <w:jc w:val="both"/>
        <w:rPr>
          <w:rFonts w:ascii="Times New Roman" w:hAnsi="Times New Roman" w:cs="Times New Roman"/>
        </w:rPr>
      </w:pPr>
      <w:r w:rsidRPr="00094A55">
        <w:rPr>
          <w:rFonts w:ascii="Times New Roman" w:hAnsi="Times New Roman" w:cs="Times New Roman"/>
        </w:rPr>
        <w:t>ustawa z dnia 29 lipca 2005 roku o przeciwdziałaniu przemocy domowej,</w:t>
      </w:r>
    </w:p>
    <w:p w14:paraId="2CD7F983" w14:textId="77777777" w:rsidR="00F560E0" w:rsidRPr="00094A55" w:rsidRDefault="00F560E0" w:rsidP="00F560E0">
      <w:pPr>
        <w:pStyle w:val="Standard"/>
        <w:numPr>
          <w:ilvl w:val="0"/>
          <w:numId w:val="11"/>
        </w:numPr>
        <w:spacing w:line="360" w:lineRule="auto"/>
        <w:jc w:val="both"/>
        <w:rPr>
          <w:rFonts w:ascii="Times New Roman" w:hAnsi="Times New Roman" w:cs="Times New Roman"/>
        </w:rPr>
      </w:pPr>
      <w:r w:rsidRPr="00094A55">
        <w:rPr>
          <w:rFonts w:ascii="Times New Roman" w:hAnsi="Times New Roman" w:cs="Times New Roman"/>
        </w:rPr>
        <w:t>ustawa z dnia 26 października 1982 roku o wychowaniu w trzeźwości i przeciwdziałaniu alkoholizmowi,</w:t>
      </w:r>
    </w:p>
    <w:p w14:paraId="748BEF27" w14:textId="77777777" w:rsidR="00F560E0" w:rsidRDefault="00F560E0" w:rsidP="00F560E0">
      <w:pPr>
        <w:pStyle w:val="Standard"/>
        <w:numPr>
          <w:ilvl w:val="0"/>
          <w:numId w:val="11"/>
        </w:numPr>
        <w:spacing w:line="360" w:lineRule="auto"/>
        <w:jc w:val="both"/>
        <w:rPr>
          <w:rFonts w:ascii="Times New Roman" w:hAnsi="Times New Roman" w:cs="Times New Roman"/>
        </w:rPr>
      </w:pPr>
      <w:r w:rsidRPr="00094A55">
        <w:rPr>
          <w:rFonts w:ascii="Times New Roman" w:hAnsi="Times New Roman" w:cs="Times New Roman"/>
        </w:rPr>
        <w:t>ustawa z 29 lipca 2005 roku o przeciwdziałaniu narkomanii.</w:t>
      </w:r>
    </w:p>
    <w:p w14:paraId="37629FD5" w14:textId="77777777" w:rsidR="00F560E0" w:rsidRPr="00094A55" w:rsidRDefault="00F560E0" w:rsidP="00F560E0">
      <w:pPr>
        <w:pStyle w:val="Standard"/>
        <w:numPr>
          <w:ilvl w:val="0"/>
          <w:numId w:val="11"/>
        </w:numPr>
        <w:spacing w:line="360" w:lineRule="auto"/>
        <w:jc w:val="both"/>
        <w:rPr>
          <w:rFonts w:ascii="Times New Roman" w:hAnsi="Times New Roman" w:cs="Times New Roman"/>
        </w:rPr>
      </w:pPr>
      <w:r>
        <w:rPr>
          <w:rFonts w:ascii="Times New Roman" w:hAnsi="Times New Roman" w:cs="Times New Roman"/>
        </w:rPr>
        <w:t>ustawa o świadczeniach rodzinnych</w:t>
      </w:r>
    </w:p>
    <w:p w14:paraId="5AF26941" w14:textId="5AFF817A" w:rsidR="00B07822" w:rsidRPr="008E0D39" w:rsidRDefault="00AD0D32" w:rsidP="008E0D39">
      <w:pPr>
        <w:pStyle w:val="Nagwek1"/>
        <w:numPr>
          <w:ilvl w:val="0"/>
          <w:numId w:val="18"/>
        </w:numPr>
        <w:ind w:left="340" w:hanging="113"/>
        <w:rPr>
          <w:rFonts w:cs="Times New Roman"/>
          <w:sz w:val="24"/>
          <w:szCs w:val="24"/>
        </w:rPr>
      </w:pPr>
      <w:bookmarkStart w:id="3" w:name="_Toc221286235"/>
      <w:r w:rsidRPr="008E0D39">
        <w:rPr>
          <w:rFonts w:cs="Times New Roman"/>
          <w:sz w:val="24"/>
          <w:szCs w:val="24"/>
        </w:rPr>
        <w:lastRenderedPageBreak/>
        <w:t>DIAGNOZA SYTUACJI RODZIN W GMINIE</w:t>
      </w:r>
      <w:bookmarkEnd w:id="3"/>
    </w:p>
    <w:p w14:paraId="20BCC346" w14:textId="77777777" w:rsidR="00B07822" w:rsidRPr="00094A55" w:rsidRDefault="00B07822">
      <w:pPr>
        <w:pStyle w:val="Standard"/>
        <w:spacing w:line="360" w:lineRule="auto"/>
        <w:jc w:val="both"/>
        <w:rPr>
          <w:rFonts w:ascii="Times New Roman" w:hAnsi="Times New Roman" w:cs="Times New Roman"/>
          <w:b/>
          <w:bCs/>
        </w:rPr>
      </w:pPr>
    </w:p>
    <w:p w14:paraId="049C140C" w14:textId="77777777" w:rsidR="00B07822" w:rsidRPr="00094A55" w:rsidRDefault="00AD0D32">
      <w:pPr>
        <w:pStyle w:val="Standard"/>
        <w:spacing w:line="360" w:lineRule="auto"/>
        <w:jc w:val="both"/>
        <w:rPr>
          <w:rFonts w:ascii="Times New Roman" w:hAnsi="Times New Roman" w:cs="Times New Roman"/>
        </w:rPr>
      </w:pPr>
      <w:r w:rsidRPr="00094A55">
        <w:rPr>
          <w:rFonts w:ascii="Times New Roman" w:hAnsi="Times New Roman" w:cs="Times New Roman"/>
        </w:rPr>
        <w:tab/>
        <w:t>Gmina Dubicze Cerkiewne jest gminą wiejską położoną w powiecie hajnowskim.</w:t>
      </w:r>
    </w:p>
    <w:p w14:paraId="72B9CC00" w14:textId="77777777" w:rsidR="00B07822" w:rsidRPr="00094A55" w:rsidRDefault="00AD0D32">
      <w:pPr>
        <w:pStyle w:val="Standard"/>
        <w:spacing w:line="360" w:lineRule="auto"/>
        <w:jc w:val="both"/>
        <w:rPr>
          <w:rFonts w:ascii="Times New Roman" w:hAnsi="Times New Roman" w:cs="Times New Roman"/>
        </w:rPr>
      </w:pPr>
      <w:r w:rsidRPr="00094A55">
        <w:rPr>
          <w:rFonts w:ascii="Times New Roman" w:hAnsi="Times New Roman" w:cs="Times New Roman"/>
        </w:rPr>
        <w:t>Składa się z 17 sołectw. Według danych Urzędu Gminy Dubicze Cerkiewne liczba ludności ma tendencję malejącą.</w:t>
      </w:r>
    </w:p>
    <w:p w14:paraId="5CD40C51" w14:textId="77777777" w:rsidR="00B07822" w:rsidRPr="00094A55" w:rsidRDefault="00AD0D32">
      <w:pPr>
        <w:pStyle w:val="Standard"/>
        <w:spacing w:line="360" w:lineRule="auto"/>
        <w:jc w:val="both"/>
        <w:rPr>
          <w:rFonts w:hint="eastAsia"/>
        </w:rPr>
      </w:pPr>
      <w:r w:rsidRPr="00094A55">
        <w:rPr>
          <w:rFonts w:ascii="Times New Roman" w:hAnsi="Times New Roman" w:cs="Times New Roman"/>
        </w:rPr>
        <w:tab/>
        <w:t>Z danych wynika, iż struktura wiekowa mieszkańców Gminy Dubicze Cerkiewne jest niekorzystna, co przejawia się w dużej liczbie osób w wieku poprodukcyjnym w porównaniu z osobami w wieku produkcyjnym. Porównując dane dotyczące struktury wiekowej kraju i Gminy Dubicze Cerkiewne, można stwierdzić, iż sytuacja w Gminie Dubicze Cerkiewne jest zła. W perspektywie kilku najbl</w:t>
      </w:r>
      <w:r w:rsidR="00462560" w:rsidRPr="00094A55">
        <w:rPr>
          <w:rFonts w:ascii="Times New Roman" w:hAnsi="Times New Roman" w:cs="Times New Roman"/>
        </w:rPr>
        <w:t>iższych lat należy się liczyć z postępującym</w:t>
      </w:r>
      <w:r w:rsidRPr="00094A55">
        <w:rPr>
          <w:rFonts w:ascii="Times New Roman" w:hAnsi="Times New Roman" w:cs="Times New Roman"/>
        </w:rPr>
        <w:t xml:space="preserve"> </w:t>
      </w:r>
      <w:r w:rsidR="00462560" w:rsidRPr="00094A55">
        <w:rPr>
          <w:rFonts w:ascii="Times New Roman" w:hAnsi="Times New Roman" w:cs="Times New Roman"/>
        </w:rPr>
        <w:t>zmniejszeniem</w:t>
      </w:r>
      <w:r w:rsidRPr="00094A55">
        <w:rPr>
          <w:rFonts w:ascii="Times New Roman" w:hAnsi="Times New Roman" w:cs="Times New Roman"/>
        </w:rPr>
        <w:t xml:space="preserve"> liczby </w:t>
      </w:r>
      <w:r w:rsidR="00462560" w:rsidRPr="00094A55">
        <w:rPr>
          <w:rFonts w:ascii="Times New Roman" w:hAnsi="Times New Roman" w:cs="Times New Roman"/>
        </w:rPr>
        <w:t>rodzących się w gminie dzieci</w:t>
      </w:r>
      <w:r w:rsidR="00227933" w:rsidRPr="00094A55">
        <w:rPr>
          <w:rFonts w:ascii="Times New Roman" w:hAnsi="Times New Roman" w:cs="Times New Roman"/>
        </w:rPr>
        <w:t>.</w:t>
      </w:r>
      <w:r w:rsidR="00462560" w:rsidRPr="00094A55">
        <w:rPr>
          <w:rFonts w:ascii="Times New Roman" w:hAnsi="Times New Roman" w:cs="Times New Roman"/>
        </w:rPr>
        <w:t xml:space="preserve"> Nie musi to oznaczać zmniejszenia potrzeby wsparcia, </w:t>
      </w:r>
      <w:r w:rsidR="00652A47" w:rsidRPr="00094A55">
        <w:rPr>
          <w:rFonts w:ascii="Times New Roman" w:hAnsi="Times New Roman" w:cs="Times New Roman"/>
        </w:rPr>
        <w:t>ponieważ rodziny z dziećmi muszą zmagać się z wieloma nowymi wyzwaniami, takimi jak np. uzależnienia behawioralne.</w:t>
      </w:r>
    </w:p>
    <w:p w14:paraId="4DE9640E" w14:textId="77777777" w:rsidR="00B07822" w:rsidRPr="00094A55" w:rsidRDefault="00B07822">
      <w:pPr>
        <w:pStyle w:val="Standard"/>
        <w:spacing w:line="360" w:lineRule="auto"/>
        <w:jc w:val="both"/>
        <w:rPr>
          <w:rFonts w:ascii="Times New Roman" w:hAnsi="Times New Roman" w:cs="Times New Roman"/>
        </w:rPr>
      </w:pPr>
    </w:p>
    <w:p w14:paraId="0DB044C1" w14:textId="77777777" w:rsidR="00B07822" w:rsidRPr="00094A55" w:rsidRDefault="00AD0D32">
      <w:pPr>
        <w:pStyle w:val="Standard"/>
        <w:spacing w:line="360" w:lineRule="auto"/>
        <w:rPr>
          <w:rFonts w:ascii="Times New Roman" w:hAnsi="Times New Roman" w:cs="Times New Roman"/>
          <w:b/>
          <w:bCs/>
        </w:rPr>
      </w:pPr>
      <w:r w:rsidRPr="00094A55">
        <w:rPr>
          <w:rFonts w:ascii="Times New Roman" w:hAnsi="Times New Roman" w:cs="Times New Roman"/>
          <w:b/>
          <w:bCs/>
        </w:rPr>
        <w:t>Wykres 1. Liczba mieszkańców według płci, stan na 31.12.2024 r.</w:t>
      </w:r>
    </w:p>
    <w:p w14:paraId="3E4A6785" w14:textId="77777777" w:rsidR="00B07822" w:rsidRPr="00094A55" w:rsidRDefault="00AD0D32">
      <w:pPr>
        <w:pStyle w:val="Standard"/>
        <w:spacing w:line="360" w:lineRule="auto"/>
        <w:rPr>
          <w:rFonts w:hint="eastAsia"/>
        </w:rPr>
      </w:pPr>
      <w:r w:rsidRPr="00094A55">
        <w:rPr>
          <w:rFonts w:ascii="Times New Roman" w:hAnsi="Times New Roman" w:cs="Times New Roman"/>
          <w:i/>
          <w:iCs/>
          <w:noProof/>
          <w:lang w:eastAsia="pl-PL" w:bidi="ar-SA"/>
        </w:rPr>
        <w:drawing>
          <wp:anchor distT="0" distB="0" distL="114300" distR="114300" simplePos="0" relativeHeight="251658240" behindDoc="0" locked="0" layoutInCell="1" allowOverlap="1" wp14:anchorId="415AC52C" wp14:editId="524B0E70">
            <wp:simplePos x="0" y="0"/>
            <wp:positionH relativeFrom="column">
              <wp:posOffset>529593</wp:posOffset>
            </wp:positionH>
            <wp:positionV relativeFrom="paragraph">
              <wp:posOffset>11430</wp:posOffset>
            </wp:positionV>
            <wp:extent cx="3794129" cy="1931039"/>
            <wp:effectExtent l="0" t="0" r="0" b="0"/>
            <wp:wrapTopAndBottom/>
            <wp:docPr id="1" name="Obiek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094A55">
        <w:rPr>
          <w:rFonts w:ascii="Times New Roman" w:hAnsi="Times New Roman" w:cs="Times New Roman"/>
        </w:rPr>
        <w:t>Źródło: Informacje pobrane z GUS – Bank Danych Lokalnych.</w:t>
      </w:r>
    </w:p>
    <w:p w14:paraId="26A7F71F" w14:textId="77777777" w:rsidR="00F560E0" w:rsidRDefault="00AD0D32">
      <w:pPr>
        <w:pStyle w:val="Standard"/>
        <w:spacing w:line="360" w:lineRule="auto"/>
        <w:rPr>
          <w:rFonts w:ascii="Times New Roman" w:hAnsi="Times New Roman" w:cs="Times New Roman"/>
          <w:b/>
          <w:bCs/>
        </w:rPr>
      </w:pPr>
      <w:r w:rsidRPr="00094A55">
        <w:rPr>
          <w:rFonts w:ascii="Times New Roman" w:hAnsi="Times New Roman" w:cs="Times New Roman"/>
          <w:b/>
          <w:bCs/>
        </w:rPr>
        <w:t>Wykres 2. Liczba mieszkańców według grup wiekowych.</w:t>
      </w:r>
    </w:p>
    <w:p w14:paraId="05AF2B7D" w14:textId="14C031A3" w:rsidR="00B07822" w:rsidRPr="00094A55" w:rsidRDefault="00AD0D32">
      <w:pPr>
        <w:pStyle w:val="Standard"/>
        <w:spacing w:line="360" w:lineRule="auto"/>
        <w:rPr>
          <w:rFonts w:hint="eastAsia"/>
        </w:rPr>
      </w:pPr>
      <w:r w:rsidRPr="00094A55">
        <w:rPr>
          <w:rFonts w:ascii="Times New Roman" w:hAnsi="Times New Roman" w:cs="Times New Roman"/>
          <w:noProof/>
          <w:lang w:eastAsia="pl-PL" w:bidi="ar-SA"/>
        </w:rPr>
        <w:drawing>
          <wp:anchor distT="0" distB="0" distL="114300" distR="114300" simplePos="0" relativeHeight="251659264" behindDoc="0" locked="0" layoutInCell="1" allowOverlap="1" wp14:anchorId="2475B648" wp14:editId="52DEA898">
            <wp:simplePos x="0" y="0"/>
            <wp:positionH relativeFrom="column">
              <wp:posOffset>676912</wp:posOffset>
            </wp:positionH>
            <wp:positionV relativeFrom="paragraph">
              <wp:posOffset>69851</wp:posOffset>
            </wp:positionV>
            <wp:extent cx="3975738" cy="1931039"/>
            <wp:effectExtent l="0" t="0" r="5715" b="0"/>
            <wp:wrapTopAndBottom/>
            <wp:docPr id="2" name="Obiekt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094A55">
        <w:rPr>
          <w:rFonts w:ascii="Times New Roman" w:hAnsi="Times New Roman" w:cs="Times New Roman"/>
        </w:rPr>
        <w:t>Źródło: Informacje pobrane z GUS – Bank Danych Lokalnych.</w:t>
      </w:r>
    </w:p>
    <w:p w14:paraId="2C241621" w14:textId="77777777" w:rsidR="00B07822" w:rsidRPr="00094A55" w:rsidRDefault="00B07822">
      <w:pPr>
        <w:pStyle w:val="Standard"/>
        <w:spacing w:line="360" w:lineRule="auto"/>
        <w:rPr>
          <w:rFonts w:hint="eastAsia"/>
        </w:rPr>
      </w:pPr>
    </w:p>
    <w:p w14:paraId="7F71C0E8" w14:textId="77777777" w:rsidR="00B07822" w:rsidRPr="00094A55" w:rsidRDefault="00AD0D32">
      <w:pPr>
        <w:pStyle w:val="Standard"/>
        <w:spacing w:line="360" w:lineRule="auto"/>
        <w:jc w:val="both"/>
        <w:rPr>
          <w:rFonts w:hint="eastAsia"/>
        </w:rPr>
      </w:pPr>
      <w:r w:rsidRPr="00094A55">
        <w:rPr>
          <w:rFonts w:ascii="Times New Roman" w:hAnsi="Times New Roman" w:cs="Times New Roman"/>
          <w:b/>
        </w:rPr>
        <w:lastRenderedPageBreak/>
        <w:t>3.1. Ośrodek Pomocy Społecznej</w:t>
      </w:r>
    </w:p>
    <w:p w14:paraId="4A028B14" w14:textId="77777777" w:rsidR="00B07822" w:rsidRPr="00094A55" w:rsidRDefault="00AD0D32">
      <w:pPr>
        <w:pStyle w:val="Textbody"/>
        <w:spacing w:after="0" w:line="360" w:lineRule="auto"/>
        <w:ind w:firstLine="28"/>
        <w:jc w:val="both"/>
        <w:rPr>
          <w:rFonts w:hint="eastAsia"/>
        </w:rPr>
      </w:pPr>
      <w:r w:rsidRPr="00094A55">
        <w:rPr>
          <w:rStyle w:val="StrongEmphasis"/>
          <w:rFonts w:ascii="Times New Roman" w:hAnsi="Times New Roman" w:cs="Times New Roman"/>
        </w:rPr>
        <w:tab/>
      </w:r>
      <w:r w:rsidRPr="00094A55">
        <w:rPr>
          <w:rStyle w:val="StrongEmphasis"/>
          <w:rFonts w:ascii="Times New Roman" w:hAnsi="Times New Roman" w:cs="Times New Roman"/>
          <w:b w:val="0"/>
          <w:bCs w:val="0"/>
        </w:rPr>
        <w:t>Gminny Ośrodek Pomocy Społecznej w Dubiczach Cerkiewnych</w:t>
      </w:r>
      <w:r w:rsidRPr="00094A55">
        <w:rPr>
          <w:rStyle w:val="StrongEmphasis"/>
          <w:rFonts w:ascii="Times New Roman" w:hAnsi="Times New Roman" w:cs="Times New Roman"/>
        </w:rPr>
        <w:t xml:space="preserve"> </w:t>
      </w:r>
      <w:r w:rsidRPr="00094A55">
        <w:rPr>
          <w:rFonts w:ascii="Times New Roman" w:hAnsi="Times New Roman" w:cs="Times New Roman"/>
        </w:rPr>
        <w:t>stanowi podstawową jednostkę organizacyjną realizującą zadania z zakresu pomocy społecznej na terenie Gminy Dubicze Cerkiewne. Jego głównym celem jest organizowanie i świadczenie wsparcia osobom oraz rodzinom znajdującym się w trudnych sytuacjach życiowych, których nie są one w stanie samodzielnie przezwyciężyć, pomimo wykorzystania dostępnych środków, możliwości oraz uprawnień.</w:t>
      </w:r>
    </w:p>
    <w:p w14:paraId="5E9E4F69" w14:textId="2D240779" w:rsidR="00B07822" w:rsidRPr="00094A55" w:rsidRDefault="00B96CEB">
      <w:pPr>
        <w:pStyle w:val="Textbody"/>
        <w:spacing w:after="0" w:line="360" w:lineRule="auto"/>
        <w:ind w:firstLine="28"/>
        <w:jc w:val="both"/>
        <w:rPr>
          <w:rFonts w:ascii="Times New Roman" w:hAnsi="Times New Roman" w:cs="Times New Roman"/>
        </w:rPr>
      </w:pPr>
      <w:r>
        <w:rPr>
          <w:rFonts w:ascii="Times New Roman" w:hAnsi="Times New Roman" w:cs="Times New Roman"/>
        </w:rPr>
        <w:tab/>
        <w:t>W 2025</w:t>
      </w:r>
      <w:r w:rsidR="00AD0D32" w:rsidRPr="00094A55">
        <w:rPr>
          <w:rFonts w:ascii="Times New Roman" w:hAnsi="Times New Roman" w:cs="Times New Roman"/>
        </w:rPr>
        <w:t xml:space="preserve"> roku wsparciem Gminnego Ośrodka Pomocy Społecznej w Dubiczach Cerkiew</w:t>
      </w:r>
      <w:r w:rsidR="00F560E0">
        <w:rPr>
          <w:rFonts w:ascii="Times New Roman" w:hAnsi="Times New Roman" w:cs="Times New Roman"/>
        </w:rPr>
        <w:t>nych objęto 44</w:t>
      </w:r>
      <w:r>
        <w:rPr>
          <w:rFonts w:ascii="Times New Roman" w:hAnsi="Times New Roman" w:cs="Times New Roman"/>
        </w:rPr>
        <w:t xml:space="preserve"> rodzin</w:t>
      </w:r>
      <w:r w:rsidR="00F560E0">
        <w:rPr>
          <w:rFonts w:ascii="Times New Roman" w:hAnsi="Times New Roman" w:cs="Times New Roman"/>
        </w:rPr>
        <w:t>y, z czego 5</w:t>
      </w:r>
      <w:r w:rsidR="00AD0D32" w:rsidRPr="00094A55">
        <w:rPr>
          <w:rFonts w:ascii="Times New Roman" w:hAnsi="Times New Roman" w:cs="Times New Roman"/>
        </w:rPr>
        <w:t xml:space="preserve"> stanowiły rodziny, w których zdiagnozowano trudności w realizowaniu funkcji opiekuńczo-wychowawczych wobec dzieci. Rodziny z deficytami w zakresie opieki i wychowania dzieci stanowią małą część beneficjentów pomocy społecznej. Problemy opiekuńczo-wychowawcze często współwystępują z innymi dysfunkcjami społecznymi, takimi jak uzależnienia, przemoc domowa, zaburzenia równowagi w systemie rodzinnym w sytuacjach kryzysowych, a także trudności w realizowaniu ról rodzicielskich, partnerskich i zawodowych. </w:t>
      </w:r>
      <w:r w:rsidR="00AD0D32" w:rsidRPr="00094A55">
        <w:rPr>
          <w:rFonts w:ascii="Times New Roman" w:hAnsi="Times New Roman" w:cs="Times New Roman"/>
        </w:rPr>
        <w:tab/>
      </w:r>
    </w:p>
    <w:p w14:paraId="7A59647B" w14:textId="77777777" w:rsidR="00B07822" w:rsidRPr="00094A55" w:rsidRDefault="00AD0D32">
      <w:pPr>
        <w:pStyle w:val="Textbody"/>
        <w:spacing w:after="0" w:line="360" w:lineRule="auto"/>
        <w:ind w:firstLine="28"/>
        <w:jc w:val="both"/>
        <w:rPr>
          <w:rFonts w:ascii="Times New Roman" w:hAnsi="Times New Roman" w:cs="Times New Roman"/>
        </w:rPr>
      </w:pPr>
      <w:r w:rsidRPr="00094A55">
        <w:rPr>
          <w:rFonts w:ascii="Times New Roman" w:hAnsi="Times New Roman" w:cs="Times New Roman"/>
        </w:rPr>
        <w:tab/>
        <w:t xml:space="preserve">Zaburzenia funkcjonowania rodzin przejawiają się najczęściej w postaci niedojrzałości emocjonalnej, trudności w relacjach interpersonalnych, problemów adaptacyjnych, niezaradności w prowadzeniu gospodarstwa domowego oraz deficytów wychowawczych. W świetle założeń polityki społecznej państwa kluczowe znaczenie w tym obszarze odgrywa praca socjalna, łącząca działania wspierające z pomocą finansową i rzeczową. Na terenie Gminy Dubicze Cerkiewne funkcjonują również osoby szczególnie zagrożone wykluczeniem społecznym. Znaczną część tej grupy stanowią osoby uzależnione – głównie od alkoholu. Uzależnienia te stanowią poważny problem społeczny, wywierający destrukcyjny wpływ na funkcjonowanie rodzin. Wprowadzenie </w:t>
      </w:r>
      <w:r w:rsidR="008126D5" w:rsidRPr="00094A55">
        <w:rPr>
          <w:rFonts w:ascii="Times New Roman" w:hAnsi="Times New Roman" w:cs="Times New Roman"/>
        </w:rPr>
        <w:t>świadczenia wychowawczego 800+</w:t>
      </w:r>
      <w:r w:rsidRPr="00094A55">
        <w:rPr>
          <w:rFonts w:ascii="Times New Roman" w:hAnsi="Times New Roman" w:cs="Times New Roman"/>
        </w:rPr>
        <w:t xml:space="preserve"> oraz innych świadczeń socjalnych przyczyniło się w ostatnich latach do wyraźnej poprawy sytuacji bytowej wielu rodzin, zwłaszcza wielodzietnych, skutecznie ograniczając zjawisko ubóstwa.</w:t>
      </w:r>
    </w:p>
    <w:p w14:paraId="5270ADC1" w14:textId="77777777" w:rsidR="00B07822" w:rsidRPr="00094A55" w:rsidRDefault="00AD0D32">
      <w:pPr>
        <w:pStyle w:val="Textbody"/>
        <w:spacing w:after="0" w:line="360" w:lineRule="auto"/>
        <w:ind w:firstLine="28"/>
        <w:jc w:val="both"/>
        <w:rPr>
          <w:rFonts w:hint="eastAsia"/>
        </w:rPr>
      </w:pPr>
      <w:r w:rsidRPr="00094A55">
        <w:rPr>
          <w:rFonts w:ascii="Times New Roman" w:hAnsi="Times New Roman" w:cs="Times New Roman"/>
        </w:rPr>
        <w:tab/>
      </w:r>
      <w:r w:rsidR="003B565D">
        <w:rPr>
          <w:rFonts w:ascii="Times New Roman" w:hAnsi="Times New Roman" w:cs="Times New Roman"/>
        </w:rPr>
        <w:t xml:space="preserve">Niezbędne jest </w:t>
      </w:r>
      <w:r w:rsidRPr="00094A55">
        <w:rPr>
          <w:rFonts w:ascii="Times New Roman" w:hAnsi="Times New Roman" w:cs="Times New Roman"/>
        </w:rPr>
        <w:t>prowadzenie kampanii informacyjnych dotyczących możliwości uzyskania wsparcia, realizacja działań profilaktycznych skierowanych do dzieci i młodzieży, promowanie pozytywnych postaw społecznych i rodzicielskich, a także kontynuowanie, dostosowywanie oraz rozwijanie oferty pomocowej adekwatnie do zmieniających się potrzeb rodzin. Wskazane jest także podnoszenie kompetencji osób zaangażowanych w działania na rzecz wsparcia rodzin, organizowanie atrakcyjnych form spędzania czasu wolnego dla dzieci i młodzieży, a także usprawnianie współpracy pomiędzy instytucjami działającymi na rzecz lokalnej społeczności.</w:t>
      </w:r>
    </w:p>
    <w:p w14:paraId="47C6B4AE" w14:textId="77777777" w:rsidR="00B07822" w:rsidRPr="00094A55" w:rsidRDefault="00AD0D32">
      <w:pPr>
        <w:pStyle w:val="Textbody"/>
        <w:spacing w:after="0" w:line="360" w:lineRule="auto"/>
        <w:ind w:firstLine="28"/>
        <w:jc w:val="both"/>
        <w:rPr>
          <w:rFonts w:ascii="Times New Roman" w:hAnsi="Times New Roman" w:cs="Times New Roman"/>
        </w:rPr>
      </w:pPr>
      <w:r w:rsidRPr="00094A55">
        <w:rPr>
          <w:rFonts w:ascii="Times New Roman" w:hAnsi="Times New Roman" w:cs="Times New Roman"/>
        </w:rPr>
        <w:tab/>
        <w:t xml:space="preserve">Za realizację zadań z zakresu pomocy społecznej oraz koordynowanie lokalnej polityki społecznej na terenie Gminy Dubicze Cerkiewne odpowiedzialny jest Gminny Ośrodek Pomocy </w:t>
      </w:r>
      <w:r w:rsidRPr="00094A55">
        <w:rPr>
          <w:rFonts w:ascii="Times New Roman" w:hAnsi="Times New Roman" w:cs="Times New Roman"/>
        </w:rPr>
        <w:lastRenderedPageBreak/>
        <w:t>Społecznej. Jednostka ta pełni również rolę inicjatora działań o charakterze wspierającym, aktywizującym i integrującym różnorodne środowiska społeczne, ze szczególnym uwzględnieniem grup i osób zagrożonych marginalizacją.</w:t>
      </w:r>
    </w:p>
    <w:p w14:paraId="1BF172BF" w14:textId="124EB7E4" w:rsidR="00B07822" w:rsidRPr="00094A55" w:rsidRDefault="00B07822">
      <w:pPr>
        <w:pStyle w:val="Standard"/>
        <w:spacing w:line="360" w:lineRule="auto"/>
        <w:rPr>
          <w:rFonts w:hint="eastAsia"/>
        </w:rPr>
      </w:pPr>
    </w:p>
    <w:p w14:paraId="4A2D259A" w14:textId="5148DDAD" w:rsidR="00963F6D" w:rsidRPr="00963F6D" w:rsidRDefault="00963F6D" w:rsidP="00963F6D">
      <w:pPr>
        <w:pStyle w:val="Legenda"/>
        <w:keepNext/>
        <w:rPr>
          <w:rFonts w:ascii="Times New Roman" w:hAnsi="Times New Roman" w:cs="Times New Roman"/>
          <w:b/>
          <w:bCs/>
          <w:i w:val="0"/>
          <w:iCs w:val="0"/>
        </w:rPr>
      </w:pPr>
      <w:bookmarkStart w:id="4" w:name="_Toc221286130"/>
      <w:r w:rsidRPr="00963F6D">
        <w:rPr>
          <w:rFonts w:ascii="Times New Roman" w:hAnsi="Times New Roman" w:cs="Times New Roman"/>
          <w:b/>
          <w:bCs/>
          <w:i w:val="0"/>
          <w:iCs w:val="0"/>
        </w:rPr>
        <w:t xml:space="preserve">Tabela </w:t>
      </w:r>
      <w:r w:rsidRPr="00963F6D">
        <w:rPr>
          <w:rFonts w:ascii="Times New Roman" w:hAnsi="Times New Roman" w:cs="Times New Roman"/>
          <w:b/>
          <w:bCs/>
          <w:i w:val="0"/>
          <w:iCs w:val="0"/>
        </w:rPr>
        <w:fldChar w:fldCharType="begin"/>
      </w:r>
      <w:r w:rsidRPr="00963F6D">
        <w:rPr>
          <w:rFonts w:ascii="Times New Roman" w:hAnsi="Times New Roman" w:cs="Times New Roman"/>
          <w:b/>
          <w:bCs/>
          <w:i w:val="0"/>
          <w:iCs w:val="0"/>
        </w:rPr>
        <w:instrText xml:space="preserve"> SEQ Tabela \* ARABIC </w:instrText>
      </w:r>
      <w:r w:rsidRPr="00963F6D">
        <w:rPr>
          <w:rFonts w:ascii="Times New Roman" w:hAnsi="Times New Roman" w:cs="Times New Roman"/>
          <w:b/>
          <w:bCs/>
          <w:i w:val="0"/>
          <w:iCs w:val="0"/>
        </w:rPr>
        <w:fldChar w:fldCharType="separate"/>
      </w:r>
      <w:r>
        <w:rPr>
          <w:rFonts w:ascii="Times New Roman" w:hAnsi="Times New Roman" w:cs="Times New Roman"/>
          <w:b/>
          <w:bCs/>
          <w:i w:val="0"/>
          <w:iCs w:val="0"/>
          <w:noProof/>
        </w:rPr>
        <w:t>1</w:t>
      </w:r>
      <w:r w:rsidRPr="00963F6D">
        <w:rPr>
          <w:rFonts w:ascii="Times New Roman" w:hAnsi="Times New Roman" w:cs="Times New Roman"/>
          <w:b/>
          <w:bCs/>
          <w:i w:val="0"/>
          <w:iCs w:val="0"/>
        </w:rPr>
        <w:fldChar w:fldCharType="end"/>
      </w:r>
      <w:r w:rsidRPr="00963F6D">
        <w:rPr>
          <w:rFonts w:ascii="Times New Roman" w:hAnsi="Times New Roman" w:cs="Times New Roman"/>
          <w:b/>
          <w:bCs/>
          <w:i w:val="0"/>
          <w:iCs w:val="0"/>
        </w:rPr>
        <w:t xml:space="preserve"> Przyczyny udzielenia wsparcia w latach 2021-2025.</w:t>
      </w:r>
      <w:bookmarkEnd w:id="4"/>
    </w:p>
    <w:tbl>
      <w:tblPr>
        <w:tblW w:w="9634" w:type="dxa"/>
        <w:tblLayout w:type="fixed"/>
        <w:tblCellMar>
          <w:left w:w="10" w:type="dxa"/>
          <w:right w:w="10" w:type="dxa"/>
        </w:tblCellMar>
        <w:tblLook w:val="0000" w:firstRow="0" w:lastRow="0" w:firstColumn="0" w:lastColumn="0" w:noHBand="0" w:noVBand="0"/>
      </w:tblPr>
      <w:tblGrid>
        <w:gridCol w:w="558"/>
        <w:gridCol w:w="3297"/>
        <w:gridCol w:w="1243"/>
        <w:gridCol w:w="1134"/>
        <w:gridCol w:w="1134"/>
        <w:gridCol w:w="1134"/>
        <w:gridCol w:w="1134"/>
      </w:tblGrid>
      <w:tr w:rsidR="00AE7917" w:rsidRPr="00094A55" w14:paraId="01A47ADF" w14:textId="77777777" w:rsidTr="00EF6661">
        <w:trPr>
          <w:trHeight w:val="665"/>
        </w:trPr>
        <w:tc>
          <w:tcPr>
            <w:tcW w:w="558" w:type="dxa"/>
            <w:vMerge w:val="restart"/>
            <w:tcBorders>
              <w:top w:val="single" w:sz="4" w:space="0" w:color="000000"/>
              <w:left w:val="single" w:sz="4" w:space="0" w:color="000000"/>
            </w:tcBorders>
            <w:tcMar>
              <w:top w:w="55" w:type="dxa"/>
              <w:left w:w="55" w:type="dxa"/>
              <w:bottom w:w="55" w:type="dxa"/>
              <w:right w:w="55" w:type="dxa"/>
            </w:tcMar>
          </w:tcPr>
          <w:p w14:paraId="18CBD12C" w14:textId="77777777" w:rsidR="00AE7917" w:rsidRPr="00094A55" w:rsidRDefault="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Lp.</w:t>
            </w:r>
          </w:p>
        </w:tc>
        <w:tc>
          <w:tcPr>
            <w:tcW w:w="3297" w:type="dxa"/>
            <w:vMerge w:val="restart"/>
            <w:tcBorders>
              <w:top w:val="single" w:sz="4" w:space="0" w:color="000000"/>
              <w:left w:val="single" w:sz="4" w:space="0" w:color="000000"/>
            </w:tcBorders>
            <w:tcMar>
              <w:top w:w="55" w:type="dxa"/>
              <w:left w:w="55" w:type="dxa"/>
              <w:bottom w:w="55" w:type="dxa"/>
              <w:right w:w="55" w:type="dxa"/>
            </w:tcMar>
          </w:tcPr>
          <w:p w14:paraId="5E2438E8" w14:textId="77777777" w:rsidR="00AE7917" w:rsidRPr="00094A55" w:rsidRDefault="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Powód trudnej sytuacji życiowej</w:t>
            </w:r>
          </w:p>
        </w:tc>
        <w:tc>
          <w:tcPr>
            <w:tcW w:w="5779" w:type="dxa"/>
            <w:gridSpan w:val="5"/>
            <w:tcBorders>
              <w:top w:val="single" w:sz="4" w:space="0" w:color="000000"/>
              <w:left w:val="single" w:sz="4" w:space="0" w:color="000000"/>
              <w:right w:val="single" w:sz="4" w:space="0" w:color="000000"/>
            </w:tcBorders>
          </w:tcPr>
          <w:p w14:paraId="2EA817C4"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Liczba rodz</w:t>
            </w:r>
            <w:r>
              <w:rPr>
                <w:rFonts w:ascii="Times New Roman" w:hAnsi="Times New Roman" w:cs="Times New Roman"/>
                <w:b/>
                <w:bCs/>
              </w:rPr>
              <w:t>in, którym udzielono wsparcia</w:t>
            </w:r>
          </w:p>
        </w:tc>
      </w:tr>
      <w:tr w:rsidR="00AE7917" w:rsidRPr="00094A55" w14:paraId="0FAD1959" w14:textId="77777777" w:rsidTr="00EF6661">
        <w:trPr>
          <w:trHeight w:val="170"/>
        </w:trPr>
        <w:tc>
          <w:tcPr>
            <w:tcW w:w="558" w:type="dxa"/>
            <w:vMerge/>
            <w:tcBorders>
              <w:left w:val="single" w:sz="4" w:space="0" w:color="000000"/>
              <w:bottom w:val="single" w:sz="4" w:space="0" w:color="000000"/>
            </w:tcBorders>
            <w:tcMar>
              <w:top w:w="55" w:type="dxa"/>
              <w:left w:w="55" w:type="dxa"/>
              <w:bottom w:w="55" w:type="dxa"/>
              <w:right w:w="55" w:type="dxa"/>
            </w:tcMar>
          </w:tcPr>
          <w:p w14:paraId="1E0A6720" w14:textId="77777777" w:rsidR="00AE7917" w:rsidRPr="00094A55" w:rsidRDefault="00AE7917" w:rsidP="00AE7917">
            <w:pPr>
              <w:pStyle w:val="TableContents"/>
              <w:spacing w:line="360" w:lineRule="auto"/>
              <w:jc w:val="center"/>
              <w:rPr>
                <w:rFonts w:ascii="Times New Roman" w:hAnsi="Times New Roman" w:cs="Times New Roman"/>
                <w:b/>
                <w:bCs/>
              </w:rPr>
            </w:pPr>
          </w:p>
        </w:tc>
        <w:tc>
          <w:tcPr>
            <w:tcW w:w="3297" w:type="dxa"/>
            <w:vMerge/>
            <w:tcBorders>
              <w:left w:val="single" w:sz="4" w:space="0" w:color="000000"/>
              <w:bottom w:val="single" w:sz="4" w:space="0" w:color="000000"/>
            </w:tcBorders>
            <w:tcMar>
              <w:top w:w="55" w:type="dxa"/>
              <w:left w:w="55" w:type="dxa"/>
              <w:bottom w:w="55" w:type="dxa"/>
              <w:right w:w="55" w:type="dxa"/>
            </w:tcMar>
          </w:tcPr>
          <w:p w14:paraId="1022ED41" w14:textId="77777777" w:rsidR="00AE7917" w:rsidRPr="00094A55" w:rsidRDefault="00AE7917" w:rsidP="00AE7917">
            <w:pPr>
              <w:pStyle w:val="TableContents"/>
              <w:spacing w:line="360" w:lineRule="auto"/>
              <w:jc w:val="center"/>
              <w:rPr>
                <w:rFonts w:ascii="Times New Roman" w:hAnsi="Times New Roman" w:cs="Times New Roman"/>
                <w:b/>
                <w:bCs/>
              </w:rPr>
            </w:pPr>
          </w:p>
        </w:tc>
        <w:tc>
          <w:tcPr>
            <w:tcW w:w="1243" w:type="dxa"/>
            <w:tcBorders>
              <w:top w:val="single" w:sz="4" w:space="0" w:color="auto"/>
              <w:left w:val="single" w:sz="4" w:space="0" w:color="000000"/>
              <w:bottom w:val="single" w:sz="4" w:space="0" w:color="000000"/>
            </w:tcBorders>
            <w:tcMar>
              <w:top w:w="55" w:type="dxa"/>
              <w:left w:w="55" w:type="dxa"/>
              <w:bottom w:w="55" w:type="dxa"/>
              <w:right w:w="55" w:type="dxa"/>
            </w:tcMar>
          </w:tcPr>
          <w:p w14:paraId="26F47F30" w14:textId="77777777" w:rsidR="00AE7917" w:rsidRPr="00094A55" w:rsidRDefault="00AE7917" w:rsidP="00AE7917">
            <w:pPr>
              <w:pStyle w:val="TableContents"/>
              <w:spacing w:line="360" w:lineRule="auto"/>
              <w:jc w:val="center"/>
              <w:rPr>
                <w:rFonts w:ascii="Times New Roman" w:hAnsi="Times New Roman" w:cs="Times New Roman"/>
                <w:b/>
                <w:bCs/>
              </w:rPr>
            </w:pPr>
            <w:r>
              <w:rPr>
                <w:rFonts w:ascii="Times New Roman" w:hAnsi="Times New Roman" w:cs="Times New Roman"/>
                <w:b/>
                <w:bCs/>
              </w:rPr>
              <w:t>2021 r.</w:t>
            </w:r>
          </w:p>
        </w:tc>
        <w:tc>
          <w:tcPr>
            <w:tcW w:w="1134" w:type="dxa"/>
            <w:tcBorders>
              <w:top w:val="single" w:sz="4" w:space="0" w:color="auto"/>
              <w:left w:val="single" w:sz="4" w:space="0" w:color="000000"/>
              <w:bottom w:val="single" w:sz="4" w:space="0" w:color="000000"/>
              <w:right w:val="single" w:sz="4" w:space="0" w:color="000000"/>
            </w:tcBorders>
          </w:tcPr>
          <w:p w14:paraId="0CC028D9"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2022r.</w:t>
            </w:r>
          </w:p>
        </w:tc>
        <w:tc>
          <w:tcPr>
            <w:tcW w:w="1134" w:type="dxa"/>
            <w:tcBorders>
              <w:top w:val="single" w:sz="4" w:space="0" w:color="auto"/>
              <w:left w:val="single" w:sz="4" w:space="0" w:color="000000"/>
              <w:bottom w:val="single" w:sz="4" w:space="0" w:color="000000"/>
            </w:tcBorders>
            <w:tcMar>
              <w:top w:w="55" w:type="dxa"/>
              <w:left w:w="55" w:type="dxa"/>
              <w:bottom w:w="55" w:type="dxa"/>
              <w:right w:w="55" w:type="dxa"/>
            </w:tcMar>
          </w:tcPr>
          <w:p w14:paraId="42EBC4D7"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2023r.</w:t>
            </w:r>
          </w:p>
        </w:tc>
        <w:tc>
          <w:tcPr>
            <w:tcW w:w="1134" w:type="dxa"/>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69EB508B"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2024r.</w:t>
            </w:r>
          </w:p>
        </w:tc>
        <w:tc>
          <w:tcPr>
            <w:tcW w:w="1134" w:type="dxa"/>
            <w:tcBorders>
              <w:top w:val="single" w:sz="4" w:space="0" w:color="auto"/>
              <w:left w:val="single" w:sz="4" w:space="0" w:color="000000"/>
              <w:bottom w:val="single" w:sz="4" w:space="0" w:color="000000"/>
              <w:right w:val="single" w:sz="4" w:space="0" w:color="000000"/>
            </w:tcBorders>
          </w:tcPr>
          <w:p w14:paraId="037DE454" w14:textId="77777777" w:rsidR="00AE7917" w:rsidRPr="00094A55" w:rsidRDefault="00AE7917" w:rsidP="00AE7917">
            <w:pPr>
              <w:pStyle w:val="TableContents"/>
              <w:spacing w:line="360" w:lineRule="auto"/>
              <w:jc w:val="center"/>
              <w:rPr>
                <w:rFonts w:ascii="Times New Roman" w:hAnsi="Times New Roman" w:cs="Times New Roman"/>
                <w:b/>
                <w:bCs/>
              </w:rPr>
            </w:pPr>
            <w:r>
              <w:rPr>
                <w:rFonts w:ascii="Times New Roman" w:hAnsi="Times New Roman" w:cs="Times New Roman"/>
                <w:b/>
                <w:bCs/>
              </w:rPr>
              <w:t>2025 r.</w:t>
            </w:r>
          </w:p>
        </w:tc>
      </w:tr>
      <w:tr w:rsidR="00AE7917" w:rsidRPr="00094A55" w14:paraId="6C6D8C9B" w14:textId="77777777" w:rsidTr="00EF6661">
        <w:tc>
          <w:tcPr>
            <w:tcW w:w="558" w:type="dxa"/>
            <w:tcBorders>
              <w:left w:val="single" w:sz="4" w:space="0" w:color="000000"/>
              <w:bottom w:val="single" w:sz="4" w:space="0" w:color="000000"/>
            </w:tcBorders>
            <w:tcMar>
              <w:top w:w="55" w:type="dxa"/>
              <w:left w:w="55" w:type="dxa"/>
              <w:bottom w:w="55" w:type="dxa"/>
              <w:right w:w="55" w:type="dxa"/>
            </w:tcMar>
          </w:tcPr>
          <w:p w14:paraId="7EB232F6"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1</w:t>
            </w:r>
          </w:p>
        </w:tc>
        <w:tc>
          <w:tcPr>
            <w:tcW w:w="3297" w:type="dxa"/>
            <w:tcBorders>
              <w:left w:val="single" w:sz="4" w:space="0" w:color="000000"/>
              <w:bottom w:val="single" w:sz="4" w:space="0" w:color="000000"/>
            </w:tcBorders>
            <w:tcMar>
              <w:top w:w="55" w:type="dxa"/>
              <w:left w:w="55" w:type="dxa"/>
              <w:bottom w:w="55" w:type="dxa"/>
              <w:right w:w="55" w:type="dxa"/>
            </w:tcMar>
          </w:tcPr>
          <w:p w14:paraId="1559FA16"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Ubóstwo</w:t>
            </w:r>
          </w:p>
        </w:tc>
        <w:tc>
          <w:tcPr>
            <w:tcW w:w="1243" w:type="dxa"/>
            <w:tcBorders>
              <w:left w:val="single" w:sz="4" w:space="0" w:color="000000"/>
              <w:bottom w:val="single" w:sz="4" w:space="0" w:color="000000"/>
            </w:tcBorders>
            <w:tcMar>
              <w:top w:w="55" w:type="dxa"/>
              <w:left w:w="55" w:type="dxa"/>
              <w:bottom w:w="55" w:type="dxa"/>
              <w:right w:w="55" w:type="dxa"/>
            </w:tcMar>
          </w:tcPr>
          <w:p w14:paraId="37DBD511" w14:textId="77777777" w:rsidR="00AE7917" w:rsidRPr="00094A55" w:rsidRDefault="00CE4096" w:rsidP="00AE7917">
            <w:pPr>
              <w:pStyle w:val="TableContents"/>
              <w:spacing w:line="360" w:lineRule="auto"/>
              <w:jc w:val="center"/>
              <w:rPr>
                <w:rFonts w:ascii="Times New Roman" w:hAnsi="Times New Roman" w:cs="Times New Roman"/>
              </w:rPr>
            </w:pPr>
            <w:r>
              <w:rPr>
                <w:rFonts w:ascii="Times New Roman" w:hAnsi="Times New Roman" w:cs="Times New Roman"/>
              </w:rPr>
              <w:t>27</w:t>
            </w:r>
          </w:p>
        </w:tc>
        <w:tc>
          <w:tcPr>
            <w:tcW w:w="1134" w:type="dxa"/>
            <w:tcBorders>
              <w:left w:val="single" w:sz="4" w:space="0" w:color="000000"/>
              <w:bottom w:val="single" w:sz="4" w:space="0" w:color="000000"/>
              <w:right w:val="single" w:sz="4" w:space="0" w:color="000000"/>
            </w:tcBorders>
          </w:tcPr>
          <w:p w14:paraId="0789B410"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28</w:t>
            </w:r>
          </w:p>
        </w:tc>
        <w:tc>
          <w:tcPr>
            <w:tcW w:w="1134" w:type="dxa"/>
            <w:tcBorders>
              <w:left w:val="single" w:sz="4" w:space="0" w:color="000000"/>
              <w:bottom w:val="single" w:sz="4" w:space="0" w:color="000000"/>
            </w:tcBorders>
            <w:tcMar>
              <w:top w:w="55" w:type="dxa"/>
              <w:left w:w="55" w:type="dxa"/>
              <w:bottom w:w="55" w:type="dxa"/>
              <w:right w:w="55" w:type="dxa"/>
            </w:tcMar>
          </w:tcPr>
          <w:p w14:paraId="48CD76D8"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25</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0D551CAE"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26</w:t>
            </w:r>
          </w:p>
        </w:tc>
        <w:tc>
          <w:tcPr>
            <w:tcW w:w="1134" w:type="dxa"/>
            <w:tcBorders>
              <w:left w:val="single" w:sz="4" w:space="0" w:color="000000"/>
              <w:bottom w:val="single" w:sz="4" w:space="0" w:color="000000"/>
              <w:right w:val="single" w:sz="4" w:space="0" w:color="000000"/>
            </w:tcBorders>
          </w:tcPr>
          <w:p w14:paraId="1539FB62" w14:textId="77777777" w:rsidR="00AE7917" w:rsidRPr="00094A55" w:rsidRDefault="00064AA5" w:rsidP="00AE7917">
            <w:pPr>
              <w:pStyle w:val="TableContents"/>
              <w:spacing w:line="360" w:lineRule="auto"/>
              <w:jc w:val="center"/>
              <w:rPr>
                <w:rFonts w:ascii="Times New Roman" w:hAnsi="Times New Roman" w:cs="Times New Roman"/>
              </w:rPr>
            </w:pPr>
            <w:r>
              <w:rPr>
                <w:rFonts w:ascii="Times New Roman" w:hAnsi="Times New Roman" w:cs="Times New Roman"/>
              </w:rPr>
              <w:t>23</w:t>
            </w:r>
          </w:p>
        </w:tc>
      </w:tr>
      <w:tr w:rsidR="00AE7917" w:rsidRPr="00094A55" w14:paraId="415555E1" w14:textId="77777777" w:rsidTr="00EF6661">
        <w:tc>
          <w:tcPr>
            <w:tcW w:w="558" w:type="dxa"/>
            <w:tcBorders>
              <w:left w:val="single" w:sz="4" w:space="0" w:color="000000"/>
              <w:bottom w:val="single" w:sz="4" w:space="0" w:color="000000"/>
            </w:tcBorders>
            <w:tcMar>
              <w:top w:w="55" w:type="dxa"/>
              <w:left w:w="55" w:type="dxa"/>
              <w:bottom w:w="55" w:type="dxa"/>
              <w:right w:w="55" w:type="dxa"/>
            </w:tcMar>
          </w:tcPr>
          <w:p w14:paraId="41B80461"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w:t>
            </w:r>
          </w:p>
        </w:tc>
        <w:tc>
          <w:tcPr>
            <w:tcW w:w="3297" w:type="dxa"/>
            <w:tcBorders>
              <w:left w:val="single" w:sz="4" w:space="0" w:color="000000"/>
              <w:bottom w:val="single" w:sz="4" w:space="0" w:color="000000"/>
            </w:tcBorders>
            <w:tcMar>
              <w:top w:w="55" w:type="dxa"/>
              <w:left w:w="55" w:type="dxa"/>
              <w:bottom w:w="55" w:type="dxa"/>
              <w:right w:w="55" w:type="dxa"/>
            </w:tcMar>
          </w:tcPr>
          <w:p w14:paraId="4B8CD0A2"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Potrzeba ochrony macierzyństwa</w:t>
            </w:r>
            <w:r w:rsidR="00CE4096">
              <w:rPr>
                <w:rFonts w:ascii="Times New Roman" w:hAnsi="Times New Roman" w:cs="Times New Roman"/>
              </w:rPr>
              <w:t>, wielodzietności</w:t>
            </w:r>
          </w:p>
        </w:tc>
        <w:tc>
          <w:tcPr>
            <w:tcW w:w="1243" w:type="dxa"/>
            <w:tcBorders>
              <w:left w:val="single" w:sz="4" w:space="0" w:color="000000"/>
              <w:bottom w:val="single" w:sz="4" w:space="0" w:color="000000"/>
            </w:tcBorders>
            <w:tcMar>
              <w:top w:w="55" w:type="dxa"/>
              <w:left w:w="55" w:type="dxa"/>
              <w:bottom w:w="55" w:type="dxa"/>
              <w:right w:w="55" w:type="dxa"/>
            </w:tcMar>
          </w:tcPr>
          <w:p w14:paraId="742CB70E" w14:textId="77777777" w:rsidR="00AE7917" w:rsidRPr="00094A55" w:rsidRDefault="00CE4096" w:rsidP="00AE7917">
            <w:pPr>
              <w:pStyle w:val="TableContents"/>
              <w:spacing w:line="360" w:lineRule="auto"/>
              <w:jc w:val="center"/>
              <w:rPr>
                <w:rFonts w:ascii="Times New Roman" w:hAnsi="Times New Roman" w:cs="Times New Roman"/>
              </w:rPr>
            </w:pPr>
            <w:r>
              <w:rPr>
                <w:rFonts w:ascii="Times New Roman" w:hAnsi="Times New Roman" w:cs="Times New Roman"/>
              </w:rPr>
              <w:t>3</w:t>
            </w:r>
          </w:p>
        </w:tc>
        <w:tc>
          <w:tcPr>
            <w:tcW w:w="1134" w:type="dxa"/>
            <w:tcBorders>
              <w:left w:val="single" w:sz="4" w:space="0" w:color="000000"/>
              <w:bottom w:val="single" w:sz="4" w:space="0" w:color="000000"/>
              <w:right w:val="single" w:sz="4" w:space="0" w:color="000000"/>
            </w:tcBorders>
          </w:tcPr>
          <w:p w14:paraId="72779CFA"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2</w:t>
            </w:r>
          </w:p>
        </w:tc>
        <w:tc>
          <w:tcPr>
            <w:tcW w:w="1134" w:type="dxa"/>
            <w:tcBorders>
              <w:left w:val="single" w:sz="4" w:space="0" w:color="000000"/>
              <w:bottom w:val="single" w:sz="4" w:space="0" w:color="000000"/>
            </w:tcBorders>
            <w:tcMar>
              <w:top w:w="55" w:type="dxa"/>
              <w:left w:w="55" w:type="dxa"/>
              <w:bottom w:w="55" w:type="dxa"/>
              <w:right w:w="55" w:type="dxa"/>
            </w:tcMar>
          </w:tcPr>
          <w:p w14:paraId="71CE1DA0"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2</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0B53783E"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w:t>
            </w:r>
          </w:p>
        </w:tc>
        <w:tc>
          <w:tcPr>
            <w:tcW w:w="1134" w:type="dxa"/>
            <w:tcBorders>
              <w:left w:val="single" w:sz="4" w:space="0" w:color="000000"/>
              <w:bottom w:val="single" w:sz="4" w:space="0" w:color="000000"/>
              <w:right w:val="single" w:sz="4" w:space="0" w:color="000000"/>
            </w:tcBorders>
          </w:tcPr>
          <w:p w14:paraId="1C389268" w14:textId="77777777" w:rsidR="00AE7917" w:rsidRPr="00094A55" w:rsidRDefault="00064AA5" w:rsidP="00AE7917">
            <w:pPr>
              <w:pStyle w:val="TableContents"/>
              <w:spacing w:line="360" w:lineRule="auto"/>
              <w:jc w:val="center"/>
              <w:rPr>
                <w:rFonts w:ascii="Times New Roman" w:hAnsi="Times New Roman" w:cs="Times New Roman"/>
              </w:rPr>
            </w:pPr>
            <w:r>
              <w:rPr>
                <w:rFonts w:ascii="Times New Roman" w:hAnsi="Times New Roman" w:cs="Times New Roman"/>
              </w:rPr>
              <w:t>2</w:t>
            </w:r>
          </w:p>
        </w:tc>
      </w:tr>
      <w:tr w:rsidR="00AE7917" w:rsidRPr="00094A55" w14:paraId="2C0E3C3C" w14:textId="77777777" w:rsidTr="00EF6661">
        <w:tc>
          <w:tcPr>
            <w:tcW w:w="558" w:type="dxa"/>
            <w:tcBorders>
              <w:left w:val="single" w:sz="4" w:space="0" w:color="000000"/>
              <w:bottom w:val="single" w:sz="4" w:space="0" w:color="000000"/>
            </w:tcBorders>
            <w:tcMar>
              <w:top w:w="55" w:type="dxa"/>
              <w:left w:w="55" w:type="dxa"/>
              <w:bottom w:w="55" w:type="dxa"/>
              <w:right w:w="55" w:type="dxa"/>
            </w:tcMar>
          </w:tcPr>
          <w:p w14:paraId="01CC7820"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3</w:t>
            </w:r>
          </w:p>
        </w:tc>
        <w:tc>
          <w:tcPr>
            <w:tcW w:w="3297" w:type="dxa"/>
            <w:tcBorders>
              <w:left w:val="single" w:sz="4" w:space="0" w:color="000000"/>
              <w:bottom w:val="single" w:sz="4" w:space="0" w:color="000000"/>
            </w:tcBorders>
            <w:tcMar>
              <w:top w:w="55" w:type="dxa"/>
              <w:left w:w="55" w:type="dxa"/>
              <w:bottom w:w="55" w:type="dxa"/>
              <w:right w:w="55" w:type="dxa"/>
            </w:tcMar>
          </w:tcPr>
          <w:p w14:paraId="1C291FDF"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Bezrobocie</w:t>
            </w:r>
          </w:p>
        </w:tc>
        <w:tc>
          <w:tcPr>
            <w:tcW w:w="1243" w:type="dxa"/>
            <w:tcBorders>
              <w:left w:val="single" w:sz="4" w:space="0" w:color="000000"/>
              <w:bottom w:val="single" w:sz="4" w:space="0" w:color="000000"/>
            </w:tcBorders>
            <w:tcMar>
              <w:top w:w="55" w:type="dxa"/>
              <w:left w:w="55" w:type="dxa"/>
              <w:bottom w:w="55" w:type="dxa"/>
              <w:right w:w="55" w:type="dxa"/>
            </w:tcMar>
          </w:tcPr>
          <w:p w14:paraId="70B862FC" w14:textId="77777777" w:rsidR="00AE7917" w:rsidRPr="00094A55" w:rsidRDefault="00CE4096" w:rsidP="00AE7917">
            <w:pPr>
              <w:pStyle w:val="TableContents"/>
              <w:spacing w:line="360" w:lineRule="auto"/>
              <w:jc w:val="center"/>
              <w:rPr>
                <w:rFonts w:ascii="Times New Roman" w:hAnsi="Times New Roman" w:cs="Times New Roman"/>
              </w:rPr>
            </w:pPr>
            <w:r>
              <w:rPr>
                <w:rFonts w:ascii="Times New Roman" w:hAnsi="Times New Roman" w:cs="Times New Roman"/>
              </w:rPr>
              <w:t>20</w:t>
            </w:r>
          </w:p>
        </w:tc>
        <w:tc>
          <w:tcPr>
            <w:tcW w:w="1134" w:type="dxa"/>
            <w:tcBorders>
              <w:left w:val="single" w:sz="4" w:space="0" w:color="000000"/>
              <w:bottom w:val="single" w:sz="4" w:space="0" w:color="000000"/>
              <w:right w:val="single" w:sz="4" w:space="0" w:color="000000"/>
            </w:tcBorders>
          </w:tcPr>
          <w:p w14:paraId="6CBA5E7F"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13</w:t>
            </w:r>
          </w:p>
        </w:tc>
        <w:tc>
          <w:tcPr>
            <w:tcW w:w="1134" w:type="dxa"/>
            <w:tcBorders>
              <w:left w:val="single" w:sz="4" w:space="0" w:color="000000"/>
              <w:bottom w:val="single" w:sz="4" w:space="0" w:color="000000"/>
            </w:tcBorders>
            <w:tcMar>
              <w:top w:w="55" w:type="dxa"/>
              <w:left w:w="55" w:type="dxa"/>
              <w:bottom w:w="55" w:type="dxa"/>
              <w:right w:w="55" w:type="dxa"/>
            </w:tcMar>
          </w:tcPr>
          <w:p w14:paraId="44C81F34"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16</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C61EB7A"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19</w:t>
            </w:r>
          </w:p>
        </w:tc>
        <w:tc>
          <w:tcPr>
            <w:tcW w:w="1134" w:type="dxa"/>
            <w:tcBorders>
              <w:left w:val="single" w:sz="4" w:space="0" w:color="000000"/>
              <w:bottom w:val="single" w:sz="4" w:space="0" w:color="000000"/>
              <w:right w:val="single" w:sz="4" w:space="0" w:color="000000"/>
            </w:tcBorders>
          </w:tcPr>
          <w:p w14:paraId="63937C23" w14:textId="77777777" w:rsidR="00AE7917" w:rsidRPr="00094A55" w:rsidRDefault="00064AA5" w:rsidP="00AE7917">
            <w:pPr>
              <w:pStyle w:val="TableContents"/>
              <w:spacing w:line="360" w:lineRule="auto"/>
              <w:jc w:val="center"/>
              <w:rPr>
                <w:rFonts w:ascii="Times New Roman" w:hAnsi="Times New Roman" w:cs="Times New Roman"/>
              </w:rPr>
            </w:pPr>
            <w:r>
              <w:rPr>
                <w:rFonts w:ascii="Times New Roman" w:hAnsi="Times New Roman" w:cs="Times New Roman"/>
              </w:rPr>
              <w:t>12</w:t>
            </w:r>
          </w:p>
        </w:tc>
      </w:tr>
      <w:tr w:rsidR="00AE7917" w:rsidRPr="00094A55" w14:paraId="0BD139D9" w14:textId="77777777" w:rsidTr="00EF6661">
        <w:tc>
          <w:tcPr>
            <w:tcW w:w="558" w:type="dxa"/>
            <w:tcBorders>
              <w:left w:val="single" w:sz="4" w:space="0" w:color="000000"/>
              <w:bottom w:val="single" w:sz="4" w:space="0" w:color="000000"/>
            </w:tcBorders>
            <w:tcMar>
              <w:top w:w="55" w:type="dxa"/>
              <w:left w:w="55" w:type="dxa"/>
              <w:bottom w:w="55" w:type="dxa"/>
              <w:right w:w="55" w:type="dxa"/>
            </w:tcMar>
          </w:tcPr>
          <w:p w14:paraId="39298464"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4</w:t>
            </w:r>
          </w:p>
        </w:tc>
        <w:tc>
          <w:tcPr>
            <w:tcW w:w="3297" w:type="dxa"/>
            <w:tcBorders>
              <w:left w:val="single" w:sz="4" w:space="0" w:color="000000"/>
              <w:bottom w:val="single" w:sz="4" w:space="0" w:color="000000"/>
            </w:tcBorders>
            <w:tcMar>
              <w:top w:w="55" w:type="dxa"/>
              <w:left w:w="55" w:type="dxa"/>
              <w:bottom w:w="55" w:type="dxa"/>
              <w:right w:w="55" w:type="dxa"/>
            </w:tcMar>
          </w:tcPr>
          <w:p w14:paraId="08C8CBD2"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Niepełnosprawność</w:t>
            </w:r>
          </w:p>
        </w:tc>
        <w:tc>
          <w:tcPr>
            <w:tcW w:w="1243" w:type="dxa"/>
            <w:tcBorders>
              <w:left w:val="single" w:sz="4" w:space="0" w:color="000000"/>
              <w:bottom w:val="single" w:sz="4" w:space="0" w:color="000000"/>
            </w:tcBorders>
            <w:tcMar>
              <w:top w:w="55" w:type="dxa"/>
              <w:left w:w="55" w:type="dxa"/>
              <w:bottom w:w="55" w:type="dxa"/>
              <w:right w:w="55" w:type="dxa"/>
            </w:tcMar>
          </w:tcPr>
          <w:p w14:paraId="1A3FE273" w14:textId="77777777" w:rsidR="00AE7917" w:rsidRPr="00094A55" w:rsidRDefault="00CE4096" w:rsidP="00AE7917">
            <w:pPr>
              <w:pStyle w:val="TableContents"/>
              <w:spacing w:line="360" w:lineRule="auto"/>
              <w:jc w:val="center"/>
              <w:rPr>
                <w:rFonts w:ascii="Times New Roman" w:hAnsi="Times New Roman" w:cs="Times New Roman"/>
              </w:rPr>
            </w:pPr>
            <w:r>
              <w:rPr>
                <w:rFonts w:ascii="Times New Roman" w:hAnsi="Times New Roman" w:cs="Times New Roman"/>
              </w:rPr>
              <w:t>24</w:t>
            </w:r>
          </w:p>
        </w:tc>
        <w:tc>
          <w:tcPr>
            <w:tcW w:w="1134" w:type="dxa"/>
            <w:tcBorders>
              <w:left w:val="single" w:sz="4" w:space="0" w:color="000000"/>
              <w:bottom w:val="single" w:sz="4" w:space="0" w:color="000000"/>
              <w:right w:val="single" w:sz="4" w:space="0" w:color="000000"/>
            </w:tcBorders>
          </w:tcPr>
          <w:p w14:paraId="1FDF213C"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15</w:t>
            </w:r>
          </w:p>
        </w:tc>
        <w:tc>
          <w:tcPr>
            <w:tcW w:w="1134" w:type="dxa"/>
            <w:tcBorders>
              <w:left w:val="single" w:sz="4" w:space="0" w:color="000000"/>
              <w:bottom w:val="single" w:sz="4" w:space="0" w:color="000000"/>
            </w:tcBorders>
            <w:tcMar>
              <w:top w:w="55" w:type="dxa"/>
              <w:left w:w="55" w:type="dxa"/>
              <w:bottom w:w="55" w:type="dxa"/>
              <w:right w:w="55" w:type="dxa"/>
            </w:tcMar>
          </w:tcPr>
          <w:p w14:paraId="4E0AAAE6"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19</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0A4B2AED"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16</w:t>
            </w:r>
          </w:p>
        </w:tc>
        <w:tc>
          <w:tcPr>
            <w:tcW w:w="1134" w:type="dxa"/>
            <w:tcBorders>
              <w:left w:val="single" w:sz="4" w:space="0" w:color="000000"/>
              <w:bottom w:val="single" w:sz="4" w:space="0" w:color="000000"/>
              <w:right w:val="single" w:sz="4" w:space="0" w:color="000000"/>
            </w:tcBorders>
          </w:tcPr>
          <w:p w14:paraId="00BA72C2" w14:textId="77777777" w:rsidR="00AE7917" w:rsidRPr="00094A55" w:rsidRDefault="00064AA5" w:rsidP="00AE7917">
            <w:pPr>
              <w:pStyle w:val="TableContents"/>
              <w:spacing w:line="360" w:lineRule="auto"/>
              <w:jc w:val="center"/>
              <w:rPr>
                <w:rFonts w:ascii="Times New Roman" w:hAnsi="Times New Roman" w:cs="Times New Roman"/>
              </w:rPr>
            </w:pPr>
            <w:r>
              <w:rPr>
                <w:rFonts w:ascii="Times New Roman" w:hAnsi="Times New Roman" w:cs="Times New Roman"/>
              </w:rPr>
              <w:t>22</w:t>
            </w:r>
          </w:p>
        </w:tc>
      </w:tr>
      <w:tr w:rsidR="00AE7917" w:rsidRPr="00094A55" w14:paraId="64F5BDA0" w14:textId="77777777" w:rsidTr="00EF6661">
        <w:tc>
          <w:tcPr>
            <w:tcW w:w="558" w:type="dxa"/>
            <w:tcBorders>
              <w:left w:val="single" w:sz="4" w:space="0" w:color="000000"/>
              <w:bottom w:val="single" w:sz="4" w:space="0" w:color="000000"/>
            </w:tcBorders>
            <w:tcMar>
              <w:top w:w="55" w:type="dxa"/>
              <w:left w:w="55" w:type="dxa"/>
              <w:bottom w:w="55" w:type="dxa"/>
              <w:right w:w="55" w:type="dxa"/>
            </w:tcMar>
          </w:tcPr>
          <w:p w14:paraId="74A4E43D"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5</w:t>
            </w:r>
          </w:p>
        </w:tc>
        <w:tc>
          <w:tcPr>
            <w:tcW w:w="3297" w:type="dxa"/>
            <w:tcBorders>
              <w:left w:val="single" w:sz="4" w:space="0" w:color="000000"/>
              <w:bottom w:val="single" w:sz="4" w:space="0" w:color="000000"/>
            </w:tcBorders>
            <w:tcMar>
              <w:top w:w="55" w:type="dxa"/>
              <w:left w:w="55" w:type="dxa"/>
              <w:bottom w:w="55" w:type="dxa"/>
              <w:right w:w="55" w:type="dxa"/>
            </w:tcMar>
          </w:tcPr>
          <w:p w14:paraId="74D4FC85"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Długotrwała lub ciężka choroba</w:t>
            </w:r>
          </w:p>
        </w:tc>
        <w:tc>
          <w:tcPr>
            <w:tcW w:w="1243" w:type="dxa"/>
            <w:tcBorders>
              <w:left w:val="single" w:sz="4" w:space="0" w:color="000000"/>
              <w:bottom w:val="single" w:sz="4" w:space="0" w:color="000000"/>
            </w:tcBorders>
            <w:tcMar>
              <w:top w:w="55" w:type="dxa"/>
              <w:left w:w="55" w:type="dxa"/>
              <w:bottom w:w="55" w:type="dxa"/>
              <w:right w:w="55" w:type="dxa"/>
            </w:tcMar>
          </w:tcPr>
          <w:p w14:paraId="29E86265" w14:textId="77777777" w:rsidR="00AE7917" w:rsidRPr="00094A55" w:rsidRDefault="00CE4096" w:rsidP="00AE7917">
            <w:pPr>
              <w:pStyle w:val="TableContents"/>
              <w:spacing w:line="360" w:lineRule="auto"/>
              <w:jc w:val="center"/>
              <w:rPr>
                <w:rFonts w:ascii="Times New Roman" w:hAnsi="Times New Roman" w:cs="Times New Roman"/>
              </w:rPr>
            </w:pPr>
            <w:r>
              <w:rPr>
                <w:rFonts w:ascii="Times New Roman" w:hAnsi="Times New Roman" w:cs="Times New Roman"/>
              </w:rPr>
              <w:t>30</w:t>
            </w:r>
          </w:p>
        </w:tc>
        <w:tc>
          <w:tcPr>
            <w:tcW w:w="1134" w:type="dxa"/>
            <w:tcBorders>
              <w:left w:val="single" w:sz="4" w:space="0" w:color="000000"/>
              <w:bottom w:val="single" w:sz="4" w:space="0" w:color="000000"/>
              <w:right w:val="single" w:sz="4" w:space="0" w:color="000000"/>
            </w:tcBorders>
          </w:tcPr>
          <w:p w14:paraId="53137BB5"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23</w:t>
            </w:r>
          </w:p>
        </w:tc>
        <w:tc>
          <w:tcPr>
            <w:tcW w:w="1134" w:type="dxa"/>
            <w:tcBorders>
              <w:left w:val="single" w:sz="4" w:space="0" w:color="000000"/>
              <w:bottom w:val="single" w:sz="4" w:space="0" w:color="000000"/>
            </w:tcBorders>
            <w:tcMar>
              <w:top w:w="55" w:type="dxa"/>
              <w:left w:w="55" w:type="dxa"/>
              <w:bottom w:w="55" w:type="dxa"/>
              <w:right w:w="55" w:type="dxa"/>
            </w:tcMar>
          </w:tcPr>
          <w:p w14:paraId="2D7D9F61"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31</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75810CC"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15</w:t>
            </w:r>
          </w:p>
        </w:tc>
        <w:tc>
          <w:tcPr>
            <w:tcW w:w="1134" w:type="dxa"/>
            <w:tcBorders>
              <w:left w:val="single" w:sz="4" w:space="0" w:color="000000"/>
              <w:bottom w:val="single" w:sz="4" w:space="0" w:color="000000"/>
              <w:right w:val="single" w:sz="4" w:space="0" w:color="000000"/>
            </w:tcBorders>
          </w:tcPr>
          <w:p w14:paraId="188943AB" w14:textId="77777777" w:rsidR="00AE7917" w:rsidRPr="00094A55" w:rsidRDefault="00064AA5" w:rsidP="00AE7917">
            <w:pPr>
              <w:pStyle w:val="TableContents"/>
              <w:spacing w:line="360" w:lineRule="auto"/>
              <w:jc w:val="center"/>
              <w:rPr>
                <w:rFonts w:ascii="Times New Roman" w:hAnsi="Times New Roman" w:cs="Times New Roman"/>
              </w:rPr>
            </w:pPr>
            <w:r>
              <w:rPr>
                <w:rFonts w:ascii="Times New Roman" w:hAnsi="Times New Roman" w:cs="Times New Roman"/>
              </w:rPr>
              <w:t>11</w:t>
            </w:r>
          </w:p>
        </w:tc>
      </w:tr>
      <w:tr w:rsidR="00AE7917" w:rsidRPr="00094A55" w14:paraId="36D9274C" w14:textId="77777777" w:rsidTr="00EF6661">
        <w:tc>
          <w:tcPr>
            <w:tcW w:w="558" w:type="dxa"/>
            <w:tcBorders>
              <w:left w:val="single" w:sz="4" w:space="0" w:color="000000"/>
              <w:bottom w:val="single" w:sz="4" w:space="0" w:color="000000"/>
            </w:tcBorders>
            <w:tcMar>
              <w:top w:w="55" w:type="dxa"/>
              <w:left w:w="55" w:type="dxa"/>
              <w:bottom w:w="55" w:type="dxa"/>
              <w:right w:w="55" w:type="dxa"/>
            </w:tcMar>
          </w:tcPr>
          <w:p w14:paraId="4278A068"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6</w:t>
            </w:r>
          </w:p>
        </w:tc>
        <w:tc>
          <w:tcPr>
            <w:tcW w:w="3297" w:type="dxa"/>
            <w:tcBorders>
              <w:left w:val="single" w:sz="4" w:space="0" w:color="000000"/>
              <w:bottom w:val="single" w:sz="4" w:space="0" w:color="000000"/>
            </w:tcBorders>
            <w:tcMar>
              <w:top w:w="55" w:type="dxa"/>
              <w:left w:w="55" w:type="dxa"/>
              <w:bottom w:w="55" w:type="dxa"/>
              <w:right w:w="55" w:type="dxa"/>
            </w:tcMar>
          </w:tcPr>
          <w:p w14:paraId="28AE843C"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Bezradność w sprawach opiekuńczo-wychowawczych</w:t>
            </w:r>
          </w:p>
        </w:tc>
        <w:tc>
          <w:tcPr>
            <w:tcW w:w="1243" w:type="dxa"/>
            <w:tcBorders>
              <w:left w:val="single" w:sz="4" w:space="0" w:color="000000"/>
              <w:bottom w:val="single" w:sz="4" w:space="0" w:color="000000"/>
            </w:tcBorders>
            <w:tcMar>
              <w:top w:w="55" w:type="dxa"/>
              <w:left w:w="55" w:type="dxa"/>
              <w:bottom w:w="55" w:type="dxa"/>
              <w:right w:w="55" w:type="dxa"/>
            </w:tcMar>
          </w:tcPr>
          <w:p w14:paraId="4A13AC17" w14:textId="77777777" w:rsidR="00AE7917" w:rsidRPr="00094A55" w:rsidRDefault="00CE4096" w:rsidP="00AE7917">
            <w:pPr>
              <w:pStyle w:val="TableContents"/>
              <w:spacing w:line="360" w:lineRule="auto"/>
              <w:jc w:val="center"/>
              <w:rPr>
                <w:rFonts w:ascii="Times New Roman" w:hAnsi="Times New Roman" w:cs="Times New Roman"/>
              </w:rPr>
            </w:pPr>
            <w:r>
              <w:rPr>
                <w:rFonts w:ascii="Times New Roman" w:hAnsi="Times New Roman" w:cs="Times New Roman"/>
              </w:rPr>
              <w:t>7</w:t>
            </w:r>
          </w:p>
        </w:tc>
        <w:tc>
          <w:tcPr>
            <w:tcW w:w="1134" w:type="dxa"/>
            <w:tcBorders>
              <w:left w:val="single" w:sz="4" w:space="0" w:color="000000"/>
              <w:bottom w:val="single" w:sz="4" w:space="0" w:color="000000"/>
              <w:right w:val="single" w:sz="4" w:space="0" w:color="000000"/>
            </w:tcBorders>
          </w:tcPr>
          <w:p w14:paraId="6FBDD455"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7</w:t>
            </w:r>
          </w:p>
        </w:tc>
        <w:tc>
          <w:tcPr>
            <w:tcW w:w="1134" w:type="dxa"/>
            <w:tcBorders>
              <w:left w:val="single" w:sz="4" w:space="0" w:color="000000"/>
              <w:bottom w:val="single" w:sz="4" w:space="0" w:color="000000"/>
            </w:tcBorders>
            <w:tcMar>
              <w:top w:w="55" w:type="dxa"/>
              <w:left w:w="55" w:type="dxa"/>
              <w:bottom w:w="55" w:type="dxa"/>
              <w:right w:w="55" w:type="dxa"/>
            </w:tcMar>
          </w:tcPr>
          <w:p w14:paraId="6087A2E2"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8</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E80A86B"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3</w:t>
            </w:r>
          </w:p>
        </w:tc>
        <w:tc>
          <w:tcPr>
            <w:tcW w:w="1134" w:type="dxa"/>
            <w:tcBorders>
              <w:left w:val="single" w:sz="4" w:space="0" w:color="000000"/>
              <w:bottom w:val="single" w:sz="4" w:space="0" w:color="000000"/>
              <w:right w:val="single" w:sz="4" w:space="0" w:color="000000"/>
            </w:tcBorders>
          </w:tcPr>
          <w:p w14:paraId="38C9F56D" w14:textId="77777777" w:rsidR="00AE7917" w:rsidRPr="00094A55" w:rsidRDefault="00064AA5" w:rsidP="00AE7917">
            <w:pPr>
              <w:pStyle w:val="TableContents"/>
              <w:spacing w:line="360" w:lineRule="auto"/>
              <w:jc w:val="center"/>
              <w:rPr>
                <w:rFonts w:ascii="Times New Roman" w:hAnsi="Times New Roman" w:cs="Times New Roman"/>
              </w:rPr>
            </w:pPr>
            <w:r>
              <w:rPr>
                <w:rFonts w:ascii="Times New Roman" w:hAnsi="Times New Roman" w:cs="Times New Roman"/>
              </w:rPr>
              <w:t>5</w:t>
            </w:r>
          </w:p>
        </w:tc>
      </w:tr>
      <w:tr w:rsidR="00AE7917" w:rsidRPr="00094A55" w14:paraId="782E1765" w14:textId="77777777" w:rsidTr="00EF6661">
        <w:tc>
          <w:tcPr>
            <w:tcW w:w="558" w:type="dxa"/>
            <w:tcBorders>
              <w:left w:val="single" w:sz="4" w:space="0" w:color="000000"/>
              <w:bottom w:val="single" w:sz="4" w:space="0" w:color="000000"/>
            </w:tcBorders>
            <w:tcMar>
              <w:top w:w="55" w:type="dxa"/>
              <w:left w:w="55" w:type="dxa"/>
              <w:bottom w:w="55" w:type="dxa"/>
              <w:right w:w="55" w:type="dxa"/>
            </w:tcMar>
          </w:tcPr>
          <w:p w14:paraId="43C55A23"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7</w:t>
            </w:r>
          </w:p>
        </w:tc>
        <w:tc>
          <w:tcPr>
            <w:tcW w:w="3297" w:type="dxa"/>
            <w:tcBorders>
              <w:left w:val="single" w:sz="4" w:space="0" w:color="000000"/>
              <w:bottom w:val="single" w:sz="4" w:space="0" w:color="000000"/>
            </w:tcBorders>
            <w:tcMar>
              <w:top w:w="55" w:type="dxa"/>
              <w:left w:w="55" w:type="dxa"/>
              <w:bottom w:w="55" w:type="dxa"/>
              <w:right w:w="55" w:type="dxa"/>
            </w:tcMar>
          </w:tcPr>
          <w:p w14:paraId="051FCE28"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Przemoc domowa</w:t>
            </w:r>
          </w:p>
        </w:tc>
        <w:tc>
          <w:tcPr>
            <w:tcW w:w="1243" w:type="dxa"/>
            <w:tcBorders>
              <w:left w:val="single" w:sz="4" w:space="0" w:color="000000"/>
              <w:bottom w:val="single" w:sz="4" w:space="0" w:color="000000"/>
            </w:tcBorders>
            <w:tcMar>
              <w:top w:w="55" w:type="dxa"/>
              <w:left w:w="55" w:type="dxa"/>
              <w:bottom w:w="55" w:type="dxa"/>
              <w:right w:w="55" w:type="dxa"/>
            </w:tcMar>
          </w:tcPr>
          <w:p w14:paraId="3034750D" w14:textId="77777777" w:rsidR="00AE7917" w:rsidRPr="00094A55" w:rsidRDefault="00CE4096" w:rsidP="00AE7917">
            <w:pPr>
              <w:pStyle w:val="TableContents"/>
              <w:spacing w:line="360" w:lineRule="auto"/>
              <w:jc w:val="center"/>
              <w:rPr>
                <w:rFonts w:ascii="Times New Roman" w:hAnsi="Times New Roman" w:cs="Times New Roman"/>
              </w:rPr>
            </w:pPr>
            <w:r>
              <w:rPr>
                <w:rFonts w:ascii="Times New Roman" w:hAnsi="Times New Roman" w:cs="Times New Roman"/>
              </w:rPr>
              <w:t>0</w:t>
            </w:r>
          </w:p>
        </w:tc>
        <w:tc>
          <w:tcPr>
            <w:tcW w:w="1134" w:type="dxa"/>
            <w:tcBorders>
              <w:left w:val="single" w:sz="4" w:space="0" w:color="000000"/>
              <w:bottom w:val="single" w:sz="4" w:space="0" w:color="000000"/>
              <w:right w:val="single" w:sz="4" w:space="0" w:color="000000"/>
            </w:tcBorders>
          </w:tcPr>
          <w:p w14:paraId="677B471E"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w:t>
            </w:r>
          </w:p>
        </w:tc>
        <w:tc>
          <w:tcPr>
            <w:tcW w:w="1134" w:type="dxa"/>
            <w:tcBorders>
              <w:left w:val="single" w:sz="4" w:space="0" w:color="000000"/>
              <w:bottom w:val="single" w:sz="4" w:space="0" w:color="000000"/>
            </w:tcBorders>
            <w:tcMar>
              <w:top w:w="55" w:type="dxa"/>
              <w:left w:w="55" w:type="dxa"/>
              <w:bottom w:w="55" w:type="dxa"/>
              <w:right w:w="55" w:type="dxa"/>
            </w:tcMar>
          </w:tcPr>
          <w:p w14:paraId="7F642A1A"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0</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0B03057"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0</w:t>
            </w:r>
          </w:p>
        </w:tc>
        <w:tc>
          <w:tcPr>
            <w:tcW w:w="1134" w:type="dxa"/>
            <w:tcBorders>
              <w:left w:val="single" w:sz="4" w:space="0" w:color="000000"/>
              <w:bottom w:val="single" w:sz="4" w:space="0" w:color="000000"/>
              <w:right w:val="single" w:sz="4" w:space="0" w:color="000000"/>
            </w:tcBorders>
          </w:tcPr>
          <w:p w14:paraId="423B4E0D" w14:textId="77777777" w:rsidR="00AE7917" w:rsidRPr="00094A55" w:rsidRDefault="00064AA5" w:rsidP="00AE7917">
            <w:pPr>
              <w:pStyle w:val="TableContents"/>
              <w:spacing w:line="360" w:lineRule="auto"/>
              <w:jc w:val="center"/>
              <w:rPr>
                <w:rFonts w:ascii="Times New Roman" w:hAnsi="Times New Roman" w:cs="Times New Roman"/>
              </w:rPr>
            </w:pPr>
            <w:r>
              <w:rPr>
                <w:rFonts w:ascii="Times New Roman" w:hAnsi="Times New Roman" w:cs="Times New Roman"/>
              </w:rPr>
              <w:t>1</w:t>
            </w:r>
          </w:p>
        </w:tc>
      </w:tr>
      <w:tr w:rsidR="00AE7917" w:rsidRPr="00094A55" w14:paraId="0DDAB4FF" w14:textId="77777777" w:rsidTr="00EF6661">
        <w:tc>
          <w:tcPr>
            <w:tcW w:w="558" w:type="dxa"/>
            <w:tcBorders>
              <w:left w:val="single" w:sz="4" w:space="0" w:color="000000"/>
              <w:bottom w:val="single" w:sz="4" w:space="0" w:color="000000"/>
            </w:tcBorders>
            <w:tcMar>
              <w:top w:w="55" w:type="dxa"/>
              <w:left w:w="55" w:type="dxa"/>
              <w:bottom w:w="55" w:type="dxa"/>
              <w:right w:w="55" w:type="dxa"/>
            </w:tcMar>
          </w:tcPr>
          <w:p w14:paraId="1B447342"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8</w:t>
            </w:r>
          </w:p>
        </w:tc>
        <w:tc>
          <w:tcPr>
            <w:tcW w:w="3297" w:type="dxa"/>
            <w:tcBorders>
              <w:left w:val="single" w:sz="4" w:space="0" w:color="000000"/>
              <w:bottom w:val="single" w:sz="4" w:space="0" w:color="000000"/>
            </w:tcBorders>
            <w:tcMar>
              <w:top w:w="55" w:type="dxa"/>
              <w:left w:w="55" w:type="dxa"/>
              <w:bottom w:w="55" w:type="dxa"/>
              <w:right w:w="55" w:type="dxa"/>
            </w:tcMar>
          </w:tcPr>
          <w:p w14:paraId="2C065E4E"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Alkoholizm</w:t>
            </w:r>
          </w:p>
        </w:tc>
        <w:tc>
          <w:tcPr>
            <w:tcW w:w="1243" w:type="dxa"/>
            <w:tcBorders>
              <w:left w:val="single" w:sz="4" w:space="0" w:color="000000"/>
              <w:bottom w:val="single" w:sz="4" w:space="0" w:color="000000"/>
            </w:tcBorders>
            <w:tcMar>
              <w:top w:w="55" w:type="dxa"/>
              <w:left w:w="55" w:type="dxa"/>
              <w:bottom w:w="55" w:type="dxa"/>
              <w:right w:w="55" w:type="dxa"/>
            </w:tcMar>
          </w:tcPr>
          <w:p w14:paraId="0B5C9A13" w14:textId="77777777" w:rsidR="00AE7917" w:rsidRPr="00094A55" w:rsidRDefault="00CE4096" w:rsidP="00AE7917">
            <w:pPr>
              <w:pStyle w:val="TableContents"/>
              <w:spacing w:line="360" w:lineRule="auto"/>
              <w:jc w:val="center"/>
              <w:rPr>
                <w:rFonts w:ascii="Times New Roman" w:hAnsi="Times New Roman" w:cs="Times New Roman"/>
              </w:rPr>
            </w:pPr>
            <w:r>
              <w:rPr>
                <w:rFonts w:ascii="Times New Roman" w:hAnsi="Times New Roman" w:cs="Times New Roman"/>
              </w:rPr>
              <w:t>5</w:t>
            </w:r>
          </w:p>
        </w:tc>
        <w:tc>
          <w:tcPr>
            <w:tcW w:w="1134" w:type="dxa"/>
            <w:tcBorders>
              <w:left w:val="single" w:sz="4" w:space="0" w:color="000000"/>
              <w:bottom w:val="single" w:sz="4" w:space="0" w:color="000000"/>
              <w:right w:val="single" w:sz="4" w:space="0" w:color="000000"/>
            </w:tcBorders>
          </w:tcPr>
          <w:p w14:paraId="7A8F862B"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5</w:t>
            </w:r>
          </w:p>
        </w:tc>
        <w:tc>
          <w:tcPr>
            <w:tcW w:w="1134" w:type="dxa"/>
            <w:tcBorders>
              <w:left w:val="single" w:sz="4" w:space="0" w:color="000000"/>
              <w:bottom w:val="single" w:sz="4" w:space="0" w:color="000000"/>
            </w:tcBorders>
            <w:tcMar>
              <w:top w:w="55" w:type="dxa"/>
              <w:left w:w="55" w:type="dxa"/>
              <w:bottom w:w="55" w:type="dxa"/>
              <w:right w:w="55" w:type="dxa"/>
            </w:tcMar>
          </w:tcPr>
          <w:p w14:paraId="6F1B1375"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8</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7CC668CF"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8</w:t>
            </w:r>
          </w:p>
        </w:tc>
        <w:tc>
          <w:tcPr>
            <w:tcW w:w="1134" w:type="dxa"/>
            <w:tcBorders>
              <w:left w:val="single" w:sz="4" w:space="0" w:color="000000"/>
              <w:bottom w:val="single" w:sz="4" w:space="0" w:color="000000"/>
              <w:right w:val="single" w:sz="4" w:space="0" w:color="000000"/>
            </w:tcBorders>
          </w:tcPr>
          <w:p w14:paraId="62AFD066" w14:textId="77777777" w:rsidR="00AE7917" w:rsidRPr="00094A55" w:rsidRDefault="00064AA5" w:rsidP="00AE7917">
            <w:pPr>
              <w:pStyle w:val="TableContents"/>
              <w:spacing w:line="360" w:lineRule="auto"/>
              <w:jc w:val="center"/>
              <w:rPr>
                <w:rFonts w:ascii="Times New Roman" w:hAnsi="Times New Roman" w:cs="Times New Roman"/>
              </w:rPr>
            </w:pPr>
            <w:r>
              <w:rPr>
                <w:rFonts w:ascii="Times New Roman" w:hAnsi="Times New Roman" w:cs="Times New Roman"/>
              </w:rPr>
              <w:t>8</w:t>
            </w:r>
          </w:p>
        </w:tc>
      </w:tr>
      <w:tr w:rsidR="00AE7917" w:rsidRPr="00094A55" w14:paraId="6F06E6FA" w14:textId="77777777" w:rsidTr="00EF6661">
        <w:tc>
          <w:tcPr>
            <w:tcW w:w="558" w:type="dxa"/>
            <w:tcBorders>
              <w:left w:val="single" w:sz="4" w:space="0" w:color="000000"/>
              <w:bottom w:val="single" w:sz="4" w:space="0" w:color="000000"/>
            </w:tcBorders>
            <w:tcMar>
              <w:top w:w="55" w:type="dxa"/>
              <w:left w:w="55" w:type="dxa"/>
              <w:bottom w:w="55" w:type="dxa"/>
              <w:right w:w="55" w:type="dxa"/>
            </w:tcMar>
          </w:tcPr>
          <w:p w14:paraId="1A5E493F"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9</w:t>
            </w:r>
          </w:p>
        </w:tc>
        <w:tc>
          <w:tcPr>
            <w:tcW w:w="3297" w:type="dxa"/>
            <w:tcBorders>
              <w:left w:val="single" w:sz="4" w:space="0" w:color="000000"/>
              <w:bottom w:val="single" w:sz="4" w:space="0" w:color="000000"/>
            </w:tcBorders>
            <w:tcMar>
              <w:top w:w="55" w:type="dxa"/>
              <w:left w:w="55" w:type="dxa"/>
              <w:bottom w:w="55" w:type="dxa"/>
              <w:right w:w="55" w:type="dxa"/>
            </w:tcMar>
          </w:tcPr>
          <w:p w14:paraId="2E2CA89D"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Zdarzenia losowe</w:t>
            </w:r>
          </w:p>
        </w:tc>
        <w:tc>
          <w:tcPr>
            <w:tcW w:w="1243" w:type="dxa"/>
            <w:tcBorders>
              <w:left w:val="single" w:sz="4" w:space="0" w:color="000000"/>
              <w:bottom w:val="single" w:sz="4" w:space="0" w:color="000000"/>
            </w:tcBorders>
            <w:tcMar>
              <w:top w:w="55" w:type="dxa"/>
              <w:left w:w="55" w:type="dxa"/>
              <w:bottom w:w="55" w:type="dxa"/>
              <w:right w:w="55" w:type="dxa"/>
            </w:tcMar>
          </w:tcPr>
          <w:p w14:paraId="024D67C1" w14:textId="77777777" w:rsidR="00AE7917" w:rsidRPr="00094A55" w:rsidRDefault="00CE4096" w:rsidP="00AE7917">
            <w:pPr>
              <w:pStyle w:val="TableContents"/>
              <w:spacing w:line="360" w:lineRule="auto"/>
              <w:jc w:val="center"/>
              <w:rPr>
                <w:rFonts w:ascii="Times New Roman" w:hAnsi="Times New Roman" w:cs="Times New Roman"/>
              </w:rPr>
            </w:pPr>
            <w:r>
              <w:rPr>
                <w:rFonts w:ascii="Times New Roman" w:hAnsi="Times New Roman" w:cs="Times New Roman"/>
              </w:rPr>
              <w:t>1</w:t>
            </w:r>
          </w:p>
        </w:tc>
        <w:tc>
          <w:tcPr>
            <w:tcW w:w="1134" w:type="dxa"/>
            <w:tcBorders>
              <w:left w:val="single" w:sz="4" w:space="0" w:color="000000"/>
              <w:bottom w:val="single" w:sz="4" w:space="0" w:color="000000"/>
              <w:right w:val="single" w:sz="4" w:space="0" w:color="000000"/>
            </w:tcBorders>
          </w:tcPr>
          <w:p w14:paraId="6E920CFC"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w:t>
            </w:r>
          </w:p>
        </w:tc>
        <w:tc>
          <w:tcPr>
            <w:tcW w:w="1134" w:type="dxa"/>
            <w:tcBorders>
              <w:left w:val="single" w:sz="4" w:space="0" w:color="000000"/>
              <w:bottom w:val="single" w:sz="4" w:space="0" w:color="000000"/>
            </w:tcBorders>
            <w:tcMar>
              <w:top w:w="55" w:type="dxa"/>
              <w:left w:w="55" w:type="dxa"/>
              <w:bottom w:w="55" w:type="dxa"/>
              <w:right w:w="55" w:type="dxa"/>
            </w:tcMar>
          </w:tcPr>
          <w:p w14:paraId="74091063"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1AC6AC04"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0</w:t>
            </w:r>
          </w:p>
        </w:tc>
        <w:tc>
          <w:tcPr>
            <w:tcW w:w="1134" w:type="dxa"/>
            <w:tcBorders>
              <w:left w:val="single" w:sz="4" w:space="0" w:color="000000"/>
              <w:bottom w:val="single" w:sz="4" w:space="0" w:color="000000"/>
              <w:right w:val="single" w:sz="4" w:space="0" w:color="000000"/>
            </w:tcBorders>
          </w:tcPr>
          <w:p w14:paraId="52C1C748" w14:textId="77777777" w:rsidR="00AE7917" w:rsidRPr="00094A55" w:rsidRDefault="00064AA5" w:rsidP="00AE7917">
            <w:pPr>
              <w:pStyle w:val="TableContents"/>
              <w:spacing w:line="360" w:lineRule="auto"/>
              <w:jc w:val="center"/>
              <w:rPr>
                <w:rFonts w:ascii="Times New Roman" w:hAnsi="Times New Roman" w:cs="Times New Roman"/>
              </w:rPr>
            </w:pPr>
            <w:r>
              <w:rPr>
                <w:rFonts w:ascii="Times New Roman" w:hAnsi="Times New Roman" w:cs="Times New Roman"/>
              </w:rPr>
              <w:t>0</w:t>
            </w:r>
          </w:p>
        </w:tc>
      </w:tr>
      <w:tr w:rsidR="00AE7917" w:rsidRPr="00094A55" w14:paraId="1C3B3BCA" w14:textId="77777777" w:rsidTr="00EF6661">
        <w:tc>
          <w:tcPr>
            <w:tcW w:w="558" w:type="dxa"/>
            <w:tcBorders>
              <w:left w:val="single" w:sz="4" w:space="0" w:color="000000"/>
              <w:bottom w:val="single" w:sz="4" w:space="0" w:color="000000"/>
            </w:tcBorders>
            <w:tcMar>
              <w:top w:w="55" w:type="dxa"/>
              <w:left w:w="55" w:type="dxa"/>
              <w:bottom w:w="55" w:type="dxa"/>
              <w:right w:w="55" w:type="dxa"/>
            </w:tcMar>
          </w:tcPr>
          <w:p w14:paraId="76D7EC25" w14:textId="77777777" w:rsidR="00AE7917" w:rsidRPr="00094A55" w:rsidRDefault="00AE7917" w:rsidP="00AE7917">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10</w:t>
            </w:r>
          </w:p>
        </w:tc>
        <w:tc>
          <w:tcPr>
            <w:tcW w:w="3297" w:type="dxa"/>
            <w:tcBorders>
              <w:left w:val="single" w:sz="4" w:space="0" w:color="000000"/>
              <w:bottom w:val="single" w:sz="4" w:space="0" w:color="000000"/>
            </w:tcBorders>
            <w:tcMar>
              <w:top w:w="55" w:type="dxa"/>
              <w:left w:w="55" w:type="dxa"/>
              <w:bottom w:w="55" w:type="dxa"/>
              <w:right w:w="55" w:type="dxa"/>
            </w:tcMar>
          </w:tcPr>
          <w:p w14:paraId="548B33DD"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Trudności w przystosowaniu do życia po zwolnieniu z zakładu karnego</w:t>
            </w:r>
          </w:p>
        </w:tc>
        <w:tc>
          <w:tcPr>
            <w:tcW w:w="1243" w:type="dxa"/>
            <w:tcBorders>
              <w:left w:val="single" w:sz="4" w:space="0" w:color="000000"/>
              <w:bottom w:val="single" w:sz="4" w:space="0" w:color="000000"/>
            </w:tcBorders>
            <w:tcMar>
              <w:top w:w="55" w:type="dxa"/>
              <w:left w:w="55" w:type="dxa"/>
              <w:bottom w:w="55" w:type="dxa"/>
              <w:right w:w="55" w:type="dxa"/>
            </w:tcMar>
          </w:tcPr>
          <w:p w14:paraId="7B5178D4" w14:textId="77777777" w:rsidR="00AE7917" w:rsidRPr="00094A55" w:rsidRDefault="00CE4096" w:rsidP="00AE7917">
            <w:pPr>
              <w:pStyle w:val="TableContents"/>
              <w:spacing w:line="360" w:lineRule="auto"/>
              <w:jc w:val="center"/>
              <w:rPr>
                <w:rFonts w:ascii="Times New Roman" w:hAnsi="Times New Roman" w:cs="Times New Roman"/>
              </w:rPr>
            </w:pPr>
            <w:r>
              <w:rPr>
                <w:rFonts w:ascii="Times New Roman" w:hAnsi="Times New Roman" w:cs="Times New Roman"/>
              </w:rPr>
              <w:t>0</w:t>
            </w:r>
          </w:p>
        </w:tc>
        <w:tc>
          <w:tcPr>
            <w:tcW w:w="1134" w:type="dxa"/>
            <w:tcBorders>
              <w:left w:val="single" w:sz="4" w:space="0" w:color="000000"/>
              <w:bottom w:val="single" w:sz="4" w:space="0" w:color="000000"/>
              <w:right w:val="single" w:sz="4" w:space="0" w:color="000000"/>
            </w:tcBorders>
          </w:tcPr>
          <w:p w14:paraId="7F954B28"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w:t>
            </w:r>
          </w:p>
        </w:tc>
        <w:tc>
          <w:tcPr>
            <w:tcW w:w="1134" w:type="dxa"/>
            <w:tcBorders>
              <w:left w:val="single" w:sz="4" w:space="0" w:color="000000"/>
              <w:bottom w:val="single" w:sz="4" w:space="0" w:color="000000"/>
            </w:tcBorders>
            <w:tcMar>
              <w:top w:w="55" w:type="dxa"/>
              <w:left w:w="55" w:type="dxa"/>
              <w:bottom w:w="55" w:type="dxa"/>
              <w:right w:w="55" w:type="dxa"/>
            </w:tcMar>
          </w:tcPr>
          <w:p w14:paraId="1D713E56"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1C712603" w14:textId="77777777" w:rsidR="00AE7917" w:rsidRPr="00094A55" w:rsidRDefault="00AE7917" w:rsidP="00AE7917">
            <w:pPr>
              <w:pStyle w:val="TableContents"/>
              <w:spacing w:line="360" w:lineRule="auto"/>
              <w:jc w:val="center"/>
              <w:rPr>
                <w:rFonts w:ascii="Times New Roman" w:hAnsi="Times New Roman" w:cs="Times New Roman"/>
              </w:rPr>
            </w:pPr>
            <w:r w:rsidRPr="00094A55">
              <w:rPr>
                <w:rFonts w:ascii="Times New Roman" w:hAnsi="Times New Roman" w:cs="Times New Roman"/>
              </w:rPr>
              <w:t>1</w:t>
            </w:r>
          </w:p>
        </w:tc>
        <w:tc>
          <w:tcPr>
            <w:tcW w:w="1134" w:type="dxa"/>
            <w:tcBorders>
              <w:left w:val="single" w:sz="4" w:space="0" w:color="000000"/>
              <w:bottom w:val="single" w:sz="4" w:space="0" w:color="000000"/>
              <w:right w:val="single" w:sz="4" w:space="0" w:color="000000"/>
            </w:tcBorders>
          </w:tcPr>
          <w:p w14:paraId="3BCC007B" w14:textId="77777777" w:rsidR="00AE7917" w:rsidRPr="00094A55" w:rsidRDefault="00064AA5" w:rsidP="00AE7917">
            <w:pPr>
              <w:pStyle w:val="TableContents"/>
              <w:spacing w:line="360" w:lineRule="auto"/>
              <w:jc w:val="center"/>
              <w:rPr>
                <w:rFonts w:ascii="Times New Roman" w:hAnsi="Times New Roman" w:cs="Times New Roman"/>
              </w:rPr>
            </w:pPr>
            <w:r>
              <w:rPr>
                <w:rFonts w:ascii="Times New Roman" w:hAnsi="Times New Roman" w:cs="Times New Roman"/>
              </w:rPr>
              <w:t>1</w:t>
            </w:r>
          </w:p>
        </w:tc>
      </w:tr>
    </w:tbl>
    <w:p w14:paraId="27716457" w14:textId="77777777" w:rsidR="00B07822" w:rsidRPr="00094A55" w:rsidRDefault="00AD0D32">
      <w:pPr>
        <w:pStyle w:val="Standard"/>
        <w:spacing w:line="360" w:lineRule="auto"/>
        <w:rPr>
          <w:rFonts w:hint="eastAsia"/>
        </w:rPr>
      </w:pPr>
      <w:r w:rsidRPr="00094A55">
        <w:rPr>
          <w:rFonts w:ascii="Times New Roman" w:hAnsi="Times New Roman" w:cs="Times New Roman"/>
        </w:rPr>
        <w:t>Źródło: Opracowanie własne na podstawie sprawozdań GOPS w Dubiczach Cerkiewnych.</w:t>
      </w:r>
    </w:p>
    <w:p w14:paraId="44231AAC" w14:textId="77777777" w:rsidR="00B07822" w:rsidRPr="00094A55" w:rsidRDefault="00B07822">
      <w:pPr>
        <w:suppressAutoHyphens w:val="0"/>
        <w:rPr>
          <w:rFonts w:ascii="Times New Roman" w:hAnsi="Times New Roman" w:cs="Times New Roman"/>
          <w:b/>
          <w:bCs/>
        </w:rPr>
      </w:pPr>
    </w:p>
    <w:p w14:paraId="0557BCEC" w14:textId="4FD80E6D" w:rsidR="00963F6D" w:rsidRPr="00963F6D" w:rsidRDefault="00963F6D" w:rsidP="00963F6D">
      <w:pPr>
        <w:pStyle w:val="Legenda"/>
        <w:keepNext/>
        <w:rPr>
          <w:rFonts w:ascii="Times New Roman" w:hAnsi="Times New Roman" w:cs="Times New Roman"/>
          <w:b/>
          <w:bCs/>
          <w:i w:val="0"/>
          <w:iCs w:val="0"/>
        </w:rPr>
      </w:pPr>
      <w:bookmarkStart w:id="5" w:name="_Toc221286131"/>
      <w:r w:rsidRPr="00963F6D">
        <w:rPr>
          <w:rFonts w:ascii="Times New Roman" w:hAnsi="Times New Roman" w:cs="Times New Roman"/>
          <w:b/>
          <w:bCs/>
          <w:i w:val="0"/>
          <w:iCs w:val="0"/>
        </w:rPr>
        <w:t xml:space="preserve">Tabela </w:t>
      </w:r>
      <w:r w:rsidRPr="00963F6D">
        <w:rPr>
          <w:rFonts w:ascii="Times New Roman" w:hAnsi="Times New Roman" w:cs="Times New Roman"/>
          <w:b/>
          <w:bCs/>
          <w:i w:val="0"/>
          <w:iCs w:val="0"/>
        </w:rPr>
        <w:fldChar w:fldCharType="begin"/>
      </w:r>
      <w:r w:rsidRPr="00963F6D">
        <w:rPr>
          <w:rFonts w:ascii="Times New Roman" w:hAnsi="Times New Roman" w:cs="Times New Roman"/>
          <w:b/>
          <w:bCs/>
          <w:i w:val="0"/>
          <w:iCs w:val="0"/>
        </w:rPr>
        <w:instrText xml:space="preserve"> SEQ Tabela \* ARABIC </w:instrText>
      </w:r>
      <w:r w:rsidRPr="00963F6D">
        <w:rPr>
          <w:rFonts w:ascii="Times New Roman" w:hAnsi="Times New Roman" w:cs="Times New Roman"/>
          <w:b/>
          <w:bCs/>
          <w:i w:val="0"/>
          <w:iCs w:val="0"/>
        </w:rPr>
        <w:fldChar w:fldCharType="separate"/>
      </w:r>
      <w:r>
        <w:rPr>
          <w:rFonts w:ascii="Times New Roman" w:hAnsi="Times New Roman" w:cs="Times New Roman"/>
          <w:b/>
          <w:bCs/>
          <w:i w:val="0"/>
          <w:iCs w:val="0"/>
          <w:noProof/>
        </w:rPr>
        <w:t>2</w:t>
      </w:r>
      <w:r w:rsidRPr="00963F6D">
        <w:rPr>
          <w:rFonts w:ascii="Times New Roman" w:hAnsi="Times New Roman" w:cs="Times New Roman"/>
          <w:b/>
          <w:bCs/>
          <w:i w:val="0"/>
          <w:iCs w:val="0"/>
        </w:rPr>
        <w:fldChar w:fldCharType="end"/>
      </w:r>
      <w:r w:rsidRPr="00963F6D">
        <w:rPr>
          <w:rFonts w:ascii="Times New Roman" w:hAnsi="Times New Roman" w:cs="Times New Roman"/>
          <w:b/>
          <w:bCs/>
          <w:i w:val="0"/>
          <w:iCs w:val="0"/>
        </w:rPr>
        <w:t xml:space="preserve"> Rodziny objęte wsparciem GOPS w Dubiczach Cerkiewnych.</w:t>
      </w:r>
      <w:bookmarkEnd w:id="5"/>
    </w:p>
    <w:tbl>
      <w:tblPr>
        <w:tblW w:w="9718" w:type="dxa"/>
        <w:tblLayout w:type="fixed"/>
        <w:tblCellMar>
          <w:left w:w="10" w:type="dxa"/>
          <w:right w:w="10" w:type="dxa"/>
        </w:tblCellMar>
        <w:tblLook w:val="0000" w:firstRow="0" w:lastRow="0" w:firstColumn="0" w:lastColumn="0" w:noHBand="0" w:noVBand="0"/>
      </w:tblPr>
      <w:tblGrid>
        <w:gridCol w:w="5297"/>
        <w:gridCol w:w="935"/>
        <w:gridCol w:w="935"/>
        <w:gridCol w:w="851"/>
        <w:gridCol w:w="850"/>
        <w:gridCol w:w="850"/>
      </w:tblGrid>
      <w:tr w:rsidR="00A611DA" w:rsidRPr="00094A55" w14:paraId="084220C2" w14:textId="77777777" w:rsidTr="00A611DA">
        <w:tc>
          <w:tcPr>
            <w:tcW w:w="5297" w:type="dxa"/>
            <w:tcBorders>
              <w:top w:val="single" w:sz="4" w:space="0" w:color="000000"/>
              <w:left w:val="single" w:sz="4" w:space="0" w:color="000000"/>
              <w:bottom w:val="single" w:sz="4" w:space="0" w:color="000000"/>
            </w:tcBorders>
            <w:tcMar>
              <w:top w:w="55" w:type="dxa"/>
              <w:left w:w="55" w:type="dxa"/>
              <w:bottom w:w="55" w:type="dxa"/>
              <w:right w:w="55" w:type="dxa"/>
            </w:tcMar>
          </w:tcPr>
          <w:p w14:paraId="03D9695F" w14:textId="77777777" w:rsidR="00A611DA" w:rsidRPr="00094A55" w:rsidRDefault="00A611DA">
            <w:pPr>
              <w:pStyle w:val="TableContents"/>
              <w:spacing w:line="360" w:lineRule="auto"/>
              <w:rPr>
                <w:rFonts w:ascii="Times New Roman" w:hAnsi="Times New Roman" w:cs="Times New Roman"/>
              </w:rPr>
            </w:pPr>
          </w:p>
        </w:tc>
        <w:tc>
          <w:tcPr>
            <w:tcW w:w="935" w:type="dxa"/>
            <w:tcBorders>
              <w:top w:val="single" w:sz="4" w:space="0" w:color="000000"/>
              <w:left w:val="single" w:sz="4" w:space="0" w:color="000000"/>
              <w:bottom w:val="single" w:sz="4" w:space="0" w:color="000000"/>
              <w:right w:val="single" w:sz="4" w:space="0" w:color="000000"/>
            </w:tcBorders>
          </w:tcPr>
          <w:p w14:paraId="46AC12F7" w14:textId="77777777" w:rsidR="00A611DA" w:rsidRPr="00094A55" w:rsidRDefault="00A611DA">
            <w:pPr>
              <w:pStyle w:val="TableContents"/>
              <w:spacing w:line="360" w:lineRule="auto"/>
              <w:jc w:val="center"/>
              <w:rPr>
                <w:rFonts w:ascii="Times New Roman" w:hAnsi="Times New Roman" w:cs="Times New Roman"/>
                <w:b/>
                <w:bCs/>
              </w:rPr>
            </w:pPr>
            <w:r>
              <w:rPr>
                <w:rFonts w:ascii="Times New Roman" w:hAnsi="Times New Roman" w:cs="Times New Roman"/>
                <w:b/>
                <w:bCs/>
              </w:rPr>
              <w:t>2021 r.</w:t>
            </w:r>
          </w:p>
        </w:tc>
        <w:tc>
          <w:tcPr>
            <w:tcW w:w="935" w:type="dxa"/>
            <w:tcBorders>
              <w:top w:val="single" w:sz="4" w:space="0" w:color="000000"/>
              <w:left w:val="single" w:sz="4" w:space="0" w:color="000000"/>
              <w:bottom w:val="single" w:sz="4" w:space="0" w:color="000000"/>
            </w:tcBorders>
            <w:tcMar>
              <w:top w:w="55" w:type="dxa"/>
              <w:left w:w="55" w:type="dxa"/>
              <w:bottom w:w="55" w:type="dxa"/>
              <w:right w:w="55" w:type="dxa"/>
            </w:tcMar>
          </w:tcPr>
          <w:p w14:paraId="52606313" w14:textId="77777777" w:rsidR="00A611DA" w:rsidRPr="00094A55" w:rsidRDefault="00A611DA">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2022 r.</w:t>
            </w:r>
          </w:p>
        </w:tc>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56C5A578" w14:textId="77777777" w:rsidR="00A611DA" w:rsidRPr="00094A55" w:rsidRDefault="00A611DA">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2023 r.</w:t>
            </w:r>
          </w:p>
        </w:tc>
        <w:tc>
          <w:tcPr>
            <w:tcW w:w="85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769D710" w14:textId="77777777" w:rsidR="00A611DA" w:rsidRPr="00094A55" w:rsidRDefault="00A611DA">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2024 r.</w:t>
            </w:r>
          </w:p>
        </w:tc>
        <w:tc>
          <w:tcPr>
            <w:tcW w:w="850" w:type="dxa"/>
            <w:tcBorders>
              <w:top w:val="single" w:sz="4" w:space="0" w:color="000000"/>
              <w:left w:val="single" w:sz="4" w:space="0" w:color="000000"/>
              <w:bottom w:val="single" w:sz="4" w:space="0" w:color="000000"/>
              <w:right w:val="single" w:sz="4" w:space="0" w:color="000000"/>
            </w:tcBorders>
          </w:tcPr>
          <w:p w14:paraId="326C8549" w14:textId="77777777" w:rsidR="00A611DA" w:rsidRPr="00094A55" w:rsidRDefault="00A611DA">
            <w:pPr>
              <w:pStyle w:val="TableContents"/>
              <w:spacing w:line="360" w:lineRule="auto"/>
              <w:jc w:val="center"/>
              <w:rPr>
                <w:rFonts w:ascii="Times New Roman" w:hAnsi="Times New Roman" w:cs="Times New Roman"/>
                <w:b/>
                <w:bCs/>
              </w:rPr>
            </w:pPr>
            <w:r>
              <w:rPr>
                <w:rFonts w:ascii="Times New Roman" w:hAnsi="Times New Roman" w:cs="Times New Roman"/>
                <w:b/>
                <w:bCs/>
              </w:rPr>
              <w:t>2025 r.</w:t>
            </w:r>
          </w:p>
        </w:tc>
      </w:tr>
      <w:tr w:rsidR="00A611DA" w:rsidRPr="00094A55" w14:paraId="7AD749C8" w14:textId="77777777" w:rsidTr="00A611DA">
        <w:trPr>
          <w:trHeight w:val="428"/>
        </w:trPr>
        <w:tc>
          <w:tcPr>
            <w:tcW w:w="5297" w:type="dxa"/>
            <w:tcBorders>
              <w:left w:val="single" w:sz="4" w:space="0" w:color="000000"/>
              <w:bottom w:val="single" w:sz="4" w:space="0" w:color="000000"/>
            </w:tcBorders>
            <w:tcMar>
              <w:top w:w="55" w:type="dxa"/>
              <w:left w:w="55" w:type="dxa"/>
              <w:bottom w:w="55" w:type="dxa"/>
              <w:right w:w="55" w:type="dxa"/>
            </w:tcMar>
          </w:tcPr>
          <w:p w14:paraId="6BEF60C8" w14:textId="77777777" w:rsidR="00A611DA" w:rsidRPr="00094A55" w:rsidRDefault="00A611DA">
            <w:pPr>
              <w:pStyle w:val="TableContents"/>
              <w:spacing w:line="360" w:lineRule="auto"/>
              <w:jc w:val="center"/>
              <w:rPr>
                <w:rFonts w:hint="eastAsia"/>
              </w:rPr>
            </w:pPr>
            <w:r w:rsidRPr="00094A55">
              <w:rPr>
                <w:rFonts w:ascii="Times New Roman" w:hAnsi="Times New Roman" w:cs="Times New Roman"/>
                <w:b/>
                <w:bCs/>
              </w:rPr>
              <w:t>Liczba rodzin</w:t>
            </w:r>
            <w:r w:rsidRPr="00094A55">
              <w:rPr>
                <w:rFonts w:ascii="Times New Roman" w:hAnsi="Times New Roman" w:cs="Times New Roman"/>
              </w:rPr>
              <w:t xml:space="preserve"> objętych opieką GOPS</w:t>
            </w:r>
          </w:p>
        </w:tc>
        <w:tc>
          <w:tcPr>
            <w:tcW w:w="935" w:type="dxa"/>
            <w:tcBorders>
              <w:left w:val="single" w:sz="4" w:space="0" w:color="000000"/>
              <w:bottom w:val="single" w:sz="4" w:space="0" w:color="000000"/>
              <w:right w:val="single" w:sz="4" w:space="0" w:color="000000"/>
            </w:tcBorders>
          </w:tcPr>
          <w:p w14:paraId="5960BC3C" w14:textId="77777777" w:rsidR="00A611DA" w:rsidRPr="00094A55" w:rsidRDefault="00622AED">
            <w:pPr>
              <w:pStyle w:val="TableContents"/>
              <w:spacing w:line="360" w:lineRule="auto"/>
              <w:rPr>
                <w:rFonts w:ascii="Times New Roman" w:hAnsi="Times New Roman" w:cs="Times New Roman"/>
              </w:rPr>
            </w:pPr>
            <w:r>
              <w:rPr>
                <w:rFonts w:ascii="Times New Roman" w:hAnsi="Times New Roman" w:cs="Times New Roman"/>
              </w:rPr>
              <w:t>67</w:t>
            </w:r>
          </w:p>
        </w:tc>
        <w:tc>
          <w:tcPr>
            <w:tcW w:w="935" w:type="dxa"/>
            <w:tcBorders>
              <w:left w:val="single" w:sz="4" w:space="0" w:color="000000"/>
              <w:bottom w:val="single" w:sz="4" w:space="0" w:color="000000"/>
            </w:tcBorders>
            <w:tcMar>
              <w:top w:w="55" w:type="dxa"/>
              <w:left w:w="55" w:type="dxa"/>
              <w:bottom w:w="55" w:type="dxa"/>
              <w:right w:w="55" w:type="dxa"/>
            </w:tcMar>
          </w:tcPr>
          <w:p w14:paraId="6F223312" w14:textId="77777777" w:rsidR="00A611DA" w:rsidRPr="00094A55" w:rsidRDefault="00A611DA">
            <w:pPr>
              <w:pStyle w:val="TableContents"/>
              <w:spacing w:line="360" w:lineRule="auto"/>
              <w:rPr>
                <w:rFonts w:ascii="Times New Roman" w:hAnsi="Times New Roman" w:cs="Times New Roman"/>
              </w:rPr>
            </w:pPr>
            <w:r w:rsidRPr="00094A55">
              <w:rPr>
                <w:rFonts w:ascii="Times New Roman" w:hAnsi="Times New Roman" w:cs="Times New Roman"/>
              </w:rPr>
              <w:t>51</w:t>
            </w:r>
          </w:p>
        </w:tc>
        <w:tc>
          <w:tcPr>
            <w:tcW w:w="851" w:type="dxa"/>
            <w:tcBorders>
              <w:left w:val="single" w:sz="4" w:space="0" w:color="000000"/>
              <w:bottom w:val="single" w:sz="4" w:space="0" w:color="000000"/>
            </w:tcBorders>
            <w:tcMar>
              <w:top w:w="55" w:type="dxa"/>
              <w:left w:w="55" w:type="dxa"/>
              <w:bottom w:w="55" w:type="dxa"/>
              <w:right w:w="55" w:type="dxa"/>
            </w:tcMar>
          </w:tcPr>
          <w:p w14:paraId="0E0E1B40" w14:textId="77777777" w:rsidR="00A611DA" w:rsidRPr="00094A55" w:rsidRDefault="00A611DA">
            <w:pPr>
              <w:pStyle w:val="TableContents"/>
              <w:spacing w:line="360" w:lineRule="auto"/>
              <w:rPr>
                <w:rFonts w:ascii="Times New Roman" w:hAnsi="Times New Roman" w:cs="Times New Roman"/>
              </w:rPr>
            </w:pPr>
            <w:r w:rsidRPr="00094A55">
              <w:rPr>
                <w:rFonts w:ascii="Times New Roman" w:hAnsi="Times New Roman" w:cs="Times New Roman"/>
              </w:rPr>
              <w:t>61</w:t>
            </w:r>
          </w:p>
        </w:tc>
        <w:tc>
          <w:tcPr>
            <w:tcW w:w="8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E381455" w14:textId="77777777" w:rsidR="00A611DA" w:rsidRPr="00094A55" w:rsidRDefault="00A611DA">
            <w:pPr>
              <w:pStyle w:val="TableContents"/>
              <w:spacing w:line="360" w:lineRule="auto"/>
              <w:rPr>
                <w:rFonts w:ascii="Times New Roman" w:hAnsi="Times New Roman" w:cs="Times New Roman"/>
              </w:rPr>
            </w:pPr>
            <w:r w:rsidRPr="00094A55">
              <w:rPr>
                <w:rFonts w:ascii="Times New Roman" w:hAnsi="Times New Roman" w:cs="Times New Roman"/>
              </w:rPr>
              <w:t>51</w:t>
            </w:r>
          </w:p>
        </w:tc>
        <w:tc>
          <w:tcPr>
            <w:tcW w:w="850" w:type="dxa"/>
            <w:tcBorders>
              <w:left w:val="single" w:sz="4" w:space="0" w:color="000000"/>
              <w:bottom w:val="single" w:sz="4" w:space="0" w:color="000000"/>
              <w:right w:val="single" w:sz="4" w:space="0" w:color="000000"/>
            </w:tcBorders>
          </w:tcPr>
          <w:p w14:paraId="5870CF8D" w14:textId="77777777" w:rsidR="00A611DA" w:rsidRPr="00094A55" w:rsidRDefault="00064AA5">
            <w:pPr>
              <w:pStyle w:val="TableContents"/>
              <w:spacing w:line="360" w:lineRule="auto"/>
              <w:rPr>
                <w:rFonts w:ascii="Times New Roman" w:hAnsi="Times New Roman" w:cs="Times New Roman"/>
              </w:rPr>
            </w:pPr>
            <w:r>
              <w:rPr>
                <w:rFonts w:ascii="Times New Roman" w:hAnsi="Times New Roman" w:cs="Times New Roman"/>
              </w:rPr>
              <w:t>44</w:t>
            </w:r>
          </w:p>
        </w:tc>
      </w:tr>
      <w:tr w:rsidR="00A611DA" w:rsidRPr="00094A55" w14:paraId="6975D244" w14:textId="77777777" w:rsidTr="00A611DA">
        <w:tc>
          <w:tcPr>
            <w:tcW w:w="5297" w:type="dxa"/>
            <w:tcBorders>
              <w:left w:val="single" w:sz="4" w:space="0" w:color="000000"/>
              <w:bottom w:val="single" w:sz="4" w:space="0" w:color="000000"/>
            </w:tcBorders>
            <w:tcMar>
              <w:top w:w="55" w:type="dxa"/>
              <w:left w:w="55" w:type="dxa"/>
              <w:bottom w:w="55" w:type="dxa"/>
              <w:right w:w="55" w:type="dxa"/>
            </w:tcMar>
          </w:tcPr>
          <w:p w14:paraId="30367DA3" w14:textId="77777777" w:rsidR="00A611DA" w:rsidRPr="00094A55" w:rsidRDefault="00A611DA">
            <w:pPr>
              <w:pStyle w:val="TableContents"/>
              <w:spacing w:line="360" w:lineRule="auto"/>
              <w:jc w:val="center"/>
              <w:rPr>
                <w:rFonts w:hint="eastAsia"/>
              </w:rPr>
            </w:pPr>
            <w:r w:rsidRPr="00094A55">
              <w:rPr>
                <w:rFonts w:ascii="Times New Roman" w:hAnsi="Times New Roman" w:cs="Times New Roman"/>
                <w:bCs/>
              </w:rPr>
              <w:t>w tym z trudnościami</w:t>
            </w:r>
            <w:r w:rsidRPr="00094A55">
              <w:rPr>
                <w:rFonts w:ascii="Times New Roman" w:hAnsi="Times New Roman" w:cs="Times New Roman"/>
              </w:rPr>
              <w:t xml:space="preserve"> w wypełnianiu funkcji opiekuńczo-wychowawczych</w:t>
            </w:r>
          </w:p>
        </w:tc>
        <w:tc>
          <w:tcPr>
            <w:tcW w:w="935" w:type="dxa"/>
            <w:tcBorders>
              <w:left w:val="single" w:sz="4" w:space="0" w:color="000000"/>
              <w:bottom w:val="single" w:sz="4" w:space="0" w:color="000000"/>
              <w:right w:val="single" w:sz="4" w:space="0" w:color="000000"/>
            </w:tcBorders>
          </w:tcPr>
          <w:p w14:paraId="357E92FC" w14:textId="77777777" w:rsidR="00A611DA" w:rsidRPr="00094A55" w:rsidRDefault="00622AED">
            <w:pPr>
              <w:pStyle w:val="TableContents"/>
              <w:spacing w:line="360" w:lineRule="auto"/>
              <w:rPr>
                <w:rFonts w:ascii="Times New Roman" w:hAnsi="Times New Roman" w:cs="Times New Roman"/>
              </w:rPr>
            </w:pPr>
            <w:r>
              <w:rPr>
                <w:rFonts w:ascii="Times New Roman" w:hAnsi="Times New Roman" w:cs="Times New Roman"/>
              </w:rPr>
              <w:t>7</w:t>
            </w:r>
          </w:p>
        </w:tc>
        <w:tc>
          <w:tcPr>
            <w:tcW w:w="935" w:type="dxa"/>
            <w:tcBorders>
              <w:left w:val="single" w:sz="4" w:space="0" w:color="000000"/>
              <w:bottom w:val="single" w:sz="4" w:space="0" w:color="000000"/>
            </w:tcBorders>
            <w:tcMar>
              <w:top w:w="55" w:type="dxa"/>
              <w:left w:w="55" w:type="dxa"/>
              <w:bottom w:w="55" w:type="dxa"/>
              <w:right w:w="55" w:type="dxa"/>
            </w:tcMar>
          </w:tcPr>
          <w:p w14:paraId="53D98CEF" w14:textId="77777777" w:rsidR="00A611DA" w:rsidRPr="00094A55" w:rsidRDefault="00A611DA">
            <w:pPr>
              <w:pStyle w:val="TableContents"/>
              <w:spacing w:line="360" w:lineRule="auto"/>
              <w:rPr>
                <w:rFonts w:ascii="Times New Roman" w:hAnsi="Times New Roman" w:cs="Times New Roman"/>
              </w:rPr>
            </w:pPr>
            <w:r w:rsidRPr="00094A55">
              <w:rPr>
                <w:rFonts w:ascii="Times New Roman" w:hAnsi="Times New Roman" w:cs="Times New Roman"/>
              </w:rPr>
              <w:t>7</w:t>
            </w:r>
          </w:p>
        </w:tc>
        <w:tc>
          <w:tcPr>
            <w:tcW w:w="851" w:type="dxa"/>
            <w:tcBorders>
              <w:left w:val="single" w:sz="4" w:space="0" w:color="000000"/>
              <w:bottom w:val="single" w:sz="4" w:space="0" w:color="000000"/>
            </w:tcBorders>
            <w:tcMar>
              <w:top w:w="55" w:type="dxa"/>
              <w:left w:w="55" w:type="dxa"/>
              <w:bottom w:w="55" w:type="dxa"/>
              <w:right w:w="55" w:type="dxa"/>
            </w:tcMar>
          </w:tcPr>
          <w:p w14:paraId="5C00A04A" w14:textId="77777777" w:rsidR="00A611DA" w:rsidRPr="00094A55" w:rsidRDefault="00A611DA">
            <w:pPr>
              <w:pStyle w:val="TableContents"/>
              <w:spacing w:line="360" w:lineRule="auto"/>
              <w:rPr>
                <w:rFonts w:ascii="Times New Roman" w:hAnsi="Times New Roman" w:cs="Times New Roman"/>
              </w:rPr>
            </w:pPr>
            <w:r w:rsidRPr="00094A55">
              <w:rPr>
                <w:rFonts w:ascii="Times New Roman" w:hAnsi="Times New Roman" w:cs="Times New Roman"/>
              </w:rPr>
              <w:t>8</w:t>
            </w:r>
          </w:p>
        </w:tc>
        <w:tc>
          <w:tcPr>
            <w:tcW w:w="8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F120D34" w14:textId="77777777" w:rsidR="00A611DA" w:rsidRPr="00094A55" w:rsidRDefault="00A611DA">
            <w:pPr>
              <w:pStyle w:val="TableContents"/>
              <w:spacing w:line="360" w:lineRule="auto"/>
              <w:rPr>
                <w:rFonts w:ascii="Times New Roman" w:hAnsi="Times New Roman" w:cs="Times New Roman"/>
              </w:rPr>
            </w:pPr>
            <w:r w:rsidRPr="00094A55">
              <w:rPr>
                <w:rFonts w:ascii="Times New Roman" w:hAnsi="Times New Roman" w:cs="Times New Roman"/>
              </w:rPr>
              <w:t>3</w:t>
            </w:r>
          </w:p>
        </w:tc>
        <w:tc>
          <w:tcPr>
            <w:tcW w:w="850" w:type="dxa"/>
            <w:tcBorders>
              <w:left w:val="single" w:sz="4" w:space="0" w:color="000000"/>
              <w:bottom w:val="single" w:sz="4" w:space="0" w:color="000000"/>
              <w:right w:val="single" w:sz="4" w:space="0" w:color="000000"/>
            </w:tcBorders>
          </w:tcPr>
          <w:p w14:paraId="129140F6" w14:textId="77777777" w:rsidR="00A611DA" w:rsidRPr="00094A55" w:rsidRDefault="00064AA5">
            <w:pPr>
              <w:pStyle w:val="TableContents"/>
              <w:spacing w:line="360" w:lineRule="auto"/>
              <w:rPr>
                <w:rFonts w:ascii="Times New Roman" w:hAnsi="Times New Roman" w:cs="Times New Roman"/>
              </w:rPr>
            </w:pPr>
            <w:r>
              <w:rPr>
                <w:rFonts w:ascii="Times New Roman" w:hAnsi="Times New Roman" w:cs="Times New Roman"/>
              </w:rPr>
              <w:t>5</w:t>
            </w:r>
          </w:p>
        </w:tc>
      </w:tr>
    </w:tbl>
    <w:p w14:paraId="68105DAE" w14:textId="77777777" w:rsidR="00B07822" w:rsidRPr="00094A55" w:rsidRDefault="00AD0D32">
      <w:pPr>
        <w:pStyle w:val="Standard"/>
        <w:spacing w:line="360" w:lineRule="auto"/>
        <w:rPr>
          <w:rFonts w:ascii="Times New Roman" w:hAnsi="Times New Roman" w:cs="Times New Roman"/>
        </w:rPr>
      </w:pPr>
      <w:r w:rsidRPr="00094A55">
        <w:rPr>
          <w:rFonts w:ascii="Times New Roman" w:hAnsi="Times New Roman" w:cs="Times New Roman"/>
        </w:rPr>
        <w:lastRenderedPageBreak/>
        <w:t>Źródło: Dane własne Gminnego Ośrodka Pomocy Społecznej w Dubiczach Cerkiewnych.</w:t>
      </w:r>
    </w:p>
    <w:p w14:paraId="56E6DA64" w14:textId="77777777" w:rsidR="00B07822" w:rsidRPr="00094A55" w:rsidRDefault="00AD0D32">
      <w:pPr>
        <w:pStyle w:val="Default"/>
        <w:spacing w:line="360" w:lineRule="auto"/>
        <w:jc w:val="both"/>
        <w:rPr>
          <w:color w:val="auto"/>
        </w:rPr>
      </w:pPr>
      <w:r w:rsidRPr="00094A55">
        <w:rPr>
          <w:b/>
          <w:color w:val="auto"/>
        </w:rPr>
        <w:t>3.2. Bezradność w sprawach opiekuńczo wychowawczych i prowadzeniu gospodarstwa domowego</w:t>
      </w:r>
    </w:p>
    <w:p w14:paraId="715503AB" w14:textId="77777777" w:rsidR="00B07822" w:rsidRPr="00094A55" w:rsidRDefault="00AD0D32">
      <w:pPr>
        <w:pStyle w:val="Default"/>
        <w:spacing w:line="360" w:lineRule="auto"/>
        <w:jc w:val="both"/>
        <w:rPr>
          <w:color w:val="auto"/>
        </w:rPr>
      </w:pPr>
      <w:r w:rsidRPr="00094A55">
        <w:rPr>
          <w:color w:val="auto"/>
        </w:rPr>
        <w:tab/>
        <w:t>Zgodnie z ustawą o pomocy społecznej bezradność w sprawach opiekuńczo–wychowawczych i prowadzeniu gospodarstwa domowego, jako dysfunkcja, może być podstawą do udzielenia rodzinie pomocy. Głównym źródłem tego problemu są różne rodzaje zaburzeń w funkcjonowaniu rodziny. Do przyczyn kryzysu polskich rodzin zalicza się: zmieniające się warunki ekonomiczne, czynniki psychospołeczne i kulturowe, osłabienie więzi międzyludzkich. Problem niezaspokajania potrzeb dzieci prowadzi do następujących konsekwencji: złe odżywianie, niebezpieczeństwo w domu, nieodpowiednia higiena osobista, opieka medyczna, opieka w zakresie zdrowia psychicznego, brak wsparcia i zaangażowania emocjonalnego, brak rodzicielskiej pomocy, stymulacji i bodźców poznawczych, niewłaściwe, niepewne relacje opiekuńcze, niestabilna sytuacja życiowa, zagrożenie konfliktami i przemocą w rodzinie, brak bezpieczeństwa i zagrożenie przemocą w środowisku lokalnym.</w:t>
      </w:r>
      <w:r w:rsidRPr="00094A55">
        <w:rPr>
          <w:rStyle w:val="Odwoanieprzypisudolnego"/>
          <w:color w:val="auto"/>
        </w:rPr>
        <w:footnoteReference w:id="1"/>
      </w:r>
    </w:p>
    <w:p w14:paraId="657AB30D" w14:textId="77777777" w:rsidR="00B07822" w:rsidRPr="00094A55" w:rsidRDefault="00AD0D32">
      <w:pPr>
        <w:pStyle w:val="Default"/>
        <w:spacing w:line="360" w:lineRule="auto"/>
        <w:jc w:val="both"/>
        <w:rPr>
          <w:color w:val="auto"/>
        </w:rPr>
      </w:pPr>
      <w:r w:rsidRPr="00094A55">
        <w:rPr>
          <w:color w:val="auto"/>
        </w:rPr>
        <w:tab/>
        <w:t xml:space="preserve">Bezradność wynikająca z zaburzeń równowagi środowiska rodzinnego przejawiającego się trudnościami we własnym wypełnianiu ról społecznych przez poszczególnych członków rodziny często jest przyczyną złego funkcjonowania rodziny. Objawia się to problemami w pełnieniu ról rodzicielskich i problemami wychowawczymi związanymi z prezentowaniem przez dzieci agresywnych </w:t>
      </w:r>
      <w:proofErr w:type="spellStart"/>
      <w:r w:rsidRPr="00094A55">
        <w:rPr>
          <w:color w:val="auto"/>
        </w:rPr>
        <w:t>zachowań</w:t>
      </w:r>
      <w:proofErr w:type="spellEnd"/>
      <w:r w:rsidRPr="00094A55">
        <w:rPr>
          <w:color w:val="auto"/>
        </w:rPr>
        <w:t>, łamaniem obyczajów i norm. Z praktyki pracy socjalnej wynika, że do tej kategorii możemy zaliczyć rodziny, które:</w:t>
      </w:r>
    </w:p>
    <w:p w14:paraId="2F33E459" w14:textId="77777777" w:rsidR="00B07822" w:rsidRPr="00094A55" w:rsidRDefault="00AD0D32">
      <w:pPr>
        <w:pStyle w:val="Default"/>
        <w:numPr>
          <w:ilvl w:val="0"/>
          <w:numId w:val="12"/>
        </w:numPr>
        <w:spacing w:line="360" w:lineRule="auto"/>
        <w:rPr>
          <w:color w:val="auto"/>
        </w:rPr>
      </w:pPr>
      <w:r w:rsidRPr="00094A55">
        <w:rPr>
          <w:color w:val="auto"/>
        </w:rPr>
        <w:t>nie potrafią zaspokoić podstawowych potrzeb dzieci,</w:t>
      </w:r>
    </w:p>
    <w:p w14:paraId="74CBF003" w14:textId="77777777" w:rsidR="00B07822" w:rsidRPr="00094A55" w:rsidRDefault="00AD0D32">
      <w:pPr>
        <w:pStyle w:val="Default"/>
        <w:numPr>
          <w:ilvl w:val="0"/>
          <w:numId w:val="2"/>
        </w:numPr>
        <w:spacing w:line="360" w:lineRule="auto"/>
        <w:rPr>
          <w:color w:val="auto"/>
        </w:rPr>
      </w:pPr>
      <w:r w:rsidRPr="00094A55">
        <w:rPr>
          <w:color w:val="auto"/>
        </w:rPr>
        <w:t>nie potrafią skutecznie oddziaływać wychowawczo na swoje dzieci,</w:t>
      </w:r>
    </w:p>
    <w:p w14:paraId="4EC3A072" w14:textId="77777777" w:rsidR="00B07822" w:rsidRPr="00094A55" w:rsidRDefault="00AD0D32">
      <w:pPr>
        <w:pStyle w:val="Default"/>
        <w:numPr>
          <w:ilvl w:val="0"/>
          <w:numId w:val="2"/>
        </w:numPr>
        <w:spacing w:line="360" w:lineRule="auto"/>
        <w:rPr>
          <w:color w:val="auto"/>
        </w:rPr>
      </w:pPr>
      <w:r w:rsidRPr="00094A55">
        <w:rPr>
          <w:color w:val="auto"/>
        </w:rPr>
        <w:t>mają problem z gospodarowaniem posiadanymi zasobami i środkami,</w:t>
      </w:r>
    </w:p>
    <w:p w14:paraId="41EF0AE8" w14:textId="77777777" w:rsidR="007D7156" w:rsidRPr="00781EE6" w:rsidRDefault="00AD0D32" w:rsidP="007D7156">
      <w:pPr>
        <w:pStyle w:val="Default"/>
        <w:numPr>
          <w:ilvl w:val="0"/>
          <w:numId w:val="2"/>
        </w:numPr>
        <w:spacing w:line="360" w:lineRule="auto"/>
        <w:rPr>
          <w:color w:val="auto"/>
        </w:rPr>
      </w:pPr>
      <w:r w:rsidRPr="00094A55">
        <w:rPr>
          <w:color w:val="auto"/>
        </w:rPr>
        <w:t>ze względu na wiek, wykształcenie i sytuację rodzinną – wykazują brak umiejętności przy załatwianiu swoich spraw (np. urzędowych – napisania podania o zapomogę, zarejestrowanie do lekarza itp.).</w:t>
      </w:r>
    </w:p>
    <w:p w14:paraId="0A8249CA" w14:textId="0EBAABB1" w:rsidR="007D7156" w:rsidRPr="00094A55" w:rsidRDefault="007D7156" w:rsidP="007D7156">
      <w:pPr>
        <w:pStyle w:val="Standard"/>
        <w:spacing w:line="360" w:lineRule="auto"/>
        <w:rPr>
          <w:rFonts w:ascii="Times New Roman" w:hAnsi="Times New Roman" w:cs="Times New Roman"/>
          <w:b/>
          <w:bCs/>
        </w:rPr>
      </w:pPr>
    </w:p>
    <w:p w14:paraId="7492523F" w14:textId="3AFBFCE9" w:rsidR="00963F6D" w:rsidRPr="00963F6D" w:rsidRDefault="00963F6D" w:rsidP="00963F6D">
      <w:pPr>
        <w:pStyle w:val="Legenda"/>
        <w:keepNext/>
        <w:rPr>
          <w:rFonts w:hint="eastAsia"/>
          <w:b/>
          <w:bCs/>
          <w:i w:val="0"/>
          <w:iCs w:val="0"/>
        </w:rPr>
      </w:pPr>
      <w:bookmarkStart w:id="6" w:name="_Toc221286132"/>
      <w:r w:rsidRPr="00963F6D">
        <w:rPr>
          <w:rFonts w:hint="eastAsia"/>
          <w:b/>
          <w:bCs/>
          <w:i w:val="0"/>
          <w:iCs w:val="0"/>
        </w:rPr>
        <w:t xml:space="preserve">Tabela </w:t>
      </w:r>
      <w:r w:rsidRPr="00963F6D">
        <w:rPr>
          <w:rFonts w:hint="eastAsia"/>
          <w:b/>
          <w:bCs/>
          <w:i w:val="0"/>
          <w:iCs w:val="0"/>
        </w:rPr>
        <w:fldChar w:fldCharType="begin"/>
      </w:r>
      <w:r w:rsidRPr="00963F6D">
        <w:rPr>
          <w:rFonts w:hint="eastAsia"/>
          <w:b/>
          <w:bCs/>
          <w:i w:val="0"/>
          <w:iCs w:val="0"/>
        </w:rPr>
        <w:instrText xml:space="preserve"> SEQ Tabela \* ARABIC </w:instrText>
      </w:r>
      <w:r w:rsidRPr="00963F6D">
        <w:rPr>
          <w:rFonts w:hint="eastAsia"/>
          <w:b/>
          <w:bCs/>
          <w:i w:val="0"/>
          <w:iCs w:val="0"/>
        </w:rPr>
        <w:fldChar w:fldCharType="separate"/>
      </w:r>
      <w:r>
        <w:rPr>
          <w:rFonts w:hint="eastAsia"/>
          <w:b/>
          <w:bCs/>
          <w:i w:val="0"/>
          <w:iCs w:val="0"/>
          <w:noProof/>
        </w:rPr>
        <w:t>3</w:t>
      </w:r>
      <w:r w:rsidRPr="00963F6D">
        <w:rPr>
          <w:rFonts w:hint="eastAsia"/>
          <w:b/>
          <w:bCs/>
          <w:i w:val="0"/>
          <w:iCs w:val="0"/>
        </w:rPr>
        <w:fldChar w:fldCharType="end"/>
      </w:r>
      <w:r w:rsidRPr="00963F6D">
        <w:rPr>
          <w:b/>
          <w:bCs/>
          <w:i w:val="0"/>
          <w:iCs w:val="0"/>
        </w:rPr>
        <w:t xml:space="preserve"> Liczba urodzeń żywych i stan ludności w Gminie Dubicze Cerkiewne.</w:t>
      </w:r>
      <w:bookmarkEnd w:id="6"/>
    </w:p>
    <w:tbl>
      <w:tblPr>
        <w:tblW w:w="9718" w:type="dxa"/>
        <w:tblLayout w:type="fixed"/>
        <w:tblCellMar>
          <w:left w:w="10" w:type="dxa"/>
          <w:right w:w="10" w:type="dxa"/>
        </w:tblCellMar>
        <w:tblLook w:val="0000" w:firstRow="0" w:lastRow="0" w:firstColumn="0" w:lastColumn="0" w:noHBand="0" w:noVBand="0"/>
      </w:tblPr>
      <w:tblGrid>
        <w:gridCol w:w="5297"/>
        <w:gridCol w:w="935"/>
        <w:gridCol w:w="935"/>
        <w:gridCol w:w="851"/>
        <w:gridCol w:w="850"/>
        <w:gridCol w:w="850"/>
      </w:tblGrid>
      <w:tr w:rsidR="007D7156" w:rsidRPr="00094A55" w14:paraId="41D203E6" w14:textId="77777777" w:rsidTr="0032082D">
        <w:tc>
          <w:tcPr>
            <w:tcW w:w="5297" w:type="dxa"/>
            <w:tcBorders>
              <w:top w:val="single" w:sz="4" w:space="0" w:color="000000"/>
              <w:left w:val="single" w:sz="4" w:space="0" w:color="000000"/>
              <w:bottom w:val="single" w:sz="4" w:space="0" w:color="000000"/>
            </w:tcBorders>
            <w:tcMar>
              <w:top w:w="55" w:type="dxa"/>
              <w:left w:w="55" w:type="dxa"/>
              <w:bottom w:w="55" w:type="dxa"/>
              <w:right w:w="55" w:type="dxa"/>
            </w:tcMar>
          </w:tcPr>
          <w:p w14:paraId="43558640" w14:textId="77777777" w:rsidR="007D7156" w:rsidRPr="00094A55" w:rsidRDefault="007D7156" w:rsidP="0032082D">
            <w:pPr>
              <w:pStyle w:val="TableContents"/>
              <w:spacing w:line="360" w:lineRule="auto"/>
              <w:rPr>
                <w:rFonts w:ascii="Times New Roman" w:hAnsi="Times New Roman" w:cs="Times New Roman"/>
              </w:rPr>
            </w:pPr>
          </w:p>
        </w:tc>
        <w:tc>
          <w:tcPr>
            <w:tcW w:w="935" w:type="dxa"/>
            <w:tcBorders>
              <w:top w:val="single" w:sz="4" w:space="0" w:color="000000"/>
              <w:left w:val="single" w:sz="4" w:space="0" w:color="000000"/>
              <w:bottom w:val="single" w:sz="4" w:space="0" w:color="000000"/>
              <w:right w:val="single" w:sz="4" w:space="0" w:color="000000"/>
            </w:tcBorders>
          </w:tcPr>
          <w:p w14:paraId="430C241C" w14:textId="77777777" w:rsidR="007D7156" w:rsidRPr="00094A55" w:rsidRDefault="007D7156" w:rsidP="0032082D">
            <w:pPr>
              <w:pStyle w:val="TableContents"/>
              <w:spacing w:line="360" w:lineRule="auto"/>
              <w:jc w:val="center"/>
              <w:rPr>
                <w:rFonts w:ascii="Times New Roman" w:hAnsi="Times New Roman" w:cs="Times New Roman"/>
                <w:b/>
                <w:bCs/>
              </w:rPr>
            </w:pPr>
            <w:r>
              <w:rPr>
                <w:rFonts w:ascii="Times New Roman" w:hAnsi="Times New Roman" w:cs="Times New Roman"/>
                <w:b/>
                <w:bCs/>
              </w:rPr>
              <w:t>2021 r.</w:t>
            </w:r>
          </w:p>
        </w:tc>
        <w:tc>
          <w:tcPr>
            <w:tcW w:w="935" w:type="dxa"/>
            <w:tcBorders>
              <w:top w:val="single" w:sz="4" w:space="0" w:color="000000"/>
              <w:left w:val="single" w:sz="4" w:space="0" w:color="000000"/>
              <w:bottom w:val="single" w:sz="4" w:space="0" w:color="000000"/>
            </w:tcBorders>
            <w:tcMar>
              <w:top w:w="55" w:type="dxa"/>
              <w:left w:w="55" w:type="dxa"/>
              <w:bottom w:w="55" w:type="dxa"/>
              <w:right w:w="55" w:type="dxa"/>
            </w:tcMar>
          </w:tcPr>
          <w:p w14:paraId="43D21E5D" w14:textId="77777777" w:rsidR="007D7156" w:rsidRPr="00094A55" w:rsidRDefault="007D7156" w:rsidP="0032082D">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2022 r.</w:t>
            </w:r>
          </w:p>
        </w:tc>
        <w:tc>
          <w:tcPr>
            <w:tcW w:w="851" w:type="dxa"/>
            <w:tcBorders>
              <w:top w:val="single" w:sz="4" w:space="0" w:color="000000"/>
              <w:left w:val="single" w:sz="4" w:space="0" w:color="000000"/>
              <w:bottom w:val="single" w:sz="4" w:space="0" w:color="000000"/>
            </w:tcBorders>
            <w:tcMar>
              <w:top w:w="55" w:type="dxa"/>
              <w:left w:w="55" w:type="dxa"/>
              <w:bottom w:w="55" w:type="dxa"/>
              <w:right w:w="55" w:type="dxa"/>
            </w:tcMar>
          </w:tcPr>
          <w:p w14:paraId="6EE3A79B" w14:textId="77777777" w:rsidR="007D7156" w:rsidRPr="00094A55" w:rsidRDefault="007D7156" w:rsidP="0032082D">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2023 r.</w:t>
            </w:r>
          </w:p>
        </w:tc>
        <w:tc>
          <w:tcPr>
            <w:tcW w:w="85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EA1CCA3" w14:textId="77777777" w:rsidR="007D7156" w:rsidRPr="00094A55" w:rsidRDefault="007D7156" w:rsidP="0032082D">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2024 r.</w:t>
            </w:r>
          </w:p>
        </w:tc>
        <w:tc>
          <w:tcPr>
            <w:tcW w:w="850" w:type="dxa"/>
            <w:tcBorders>
              <w:top w:val="single" w:sz="4" w:space="0" w:color="000000"/>
              <w:left w:val="single" w:sz="4" w:space="0" w:color="000000"/>
              <w:bottom w:val="single" w:sz="4" w:space="0" w:color="000000"/>
              <w:right w:val="single" w:sz="4" w:space="0" w:color="000000"/>
            </w:tcBorders>
          </w:tcPr>
          <w:p w14:paraId="10344F47" w14:textId="77777777" w:rsidR="007D7156" w:rsidRPr="00094A55" w:rsidRDefault="007D7156" w:rsidP="0032082D">
            <w:pPr>
              <w:pStyle w:val="TableContents"/>
              <w:spacing w:line="360" w:lineRule="auto"/>
              <w:jc w:val="center"/>
              <w:rPr>
                <w:rFonts w:ascii="Times New Roman" w:hAnsi="Times New Roman" w:cs="Times New Roman"/>
                <w:b/>
                <w:bCs/>
              </w:rPr>
            </w:pPr>
            <w:r>
              <w:rPr>
                <w:rFonts w:ascii="Times New Roman" w:hAnsi="Times New Roman" w:cs="Times New Roman"/>
                <w:b/>
                <w:bCs/>
              </w:rPr>
              <w:t>2025 r.</w:t>
            </w:r>
          </w:p>
        </w:tc>
      </w:tr>
      <w:tr w:rsidR="007D7156" w:rsidRPr="00094A55" w14:paraId="57EE35CE" w14:textId="77777777" w:rsidTr="0032082D">
        <w:trPr>
          <w:trHeight w:val="428"/>
        </w:trPr>
        <w:tc>
          <w:tcPr>
            <w:tcW w:w="5297" w:type="dxa"/>
            <w:tcBorders>
              <w:left w:val="single" w:sz="4" w:space="0" w:color="000000"/>
              <w:bottom w:val="single" w:sz="4" w:space="0" w:color="000000"/>
            </w:tcBorders>
            <w:tcMar>
              <w:top w:w="55" w:type="dxa"/>
              <w:left w:w="55" w:type="dxa"/>
              <w:bottom w:w="55" w:type="dxa"/>
              <w:right w:w="55" w:type="dxa"/>
            </w:tcMar>
          </w:tcPr>
          <w:p w14:paraId="30EC75BB" w14:textId="77777777" w:rsidR="007D7156" w:rsidRPr="007D7156" w:rsidRDefault="007D7156" w:rsidP="007D7156">
            <w:pPr>
              <w:pStyle w:val="TableContents"/>
              <w:spacing w:line="360" w:lineRule="auto"/>
              <w:jc w:val="center"/>
              <w:rPr>
                <w:rFonts w:hint="eastAsia"/>
              </w:rPr>
            </w:pPr>
            <w:r w:rsidRPr="007D7156">
              <w:rPr>
                <w:rFonts w:ascii="Times New Roman" w:hAnsi="Times New Roman" w:cs="Times New Roman"/>
                <w:bCs/>
              </w:rPr>
              <w:lastRenderedPageBreak/>
              <w:t>Liczba urodzeń żywych</w:t>
            </w:r>
            <w:r>
              <w:rPr>
                <w:rFonts w:ascii="Times New Roman" w:hAnsi="Times New Roman" w:cs="Times New Roman"/>
                <w:bCs/>
              </w:rPr>
              <w:t xml:space="preserve"> dzieci</w:t>
            </w:r>
          </w:p>
        </w:tc>
        <w:tc>
          <w:tcPr>
            <w:tcW w:w="935" w:type="dxa"/>
            <w:tcBorders>
              <w:left w:val="single" w:sz="4" w:space="0" w:color="000000"/>
              <w:bottom w:val="single" w:sz="4" w:space="0" w:color="000000"/>
              <w:right w:val="single" w:sz="4" w:space="0" w:color="000000"/>
            </w:tcBorders>
          </w:tcPr>
          <w:p w14:paraId="7A6D6557" w14:textId="77777777" w:rsidR="007D7156" w:rsidRPr="00094A55" w:rsidRDefault="007D7156" w:rsidP="0032082D">
            <w:pPr>
              <w:pStyle w:val="TableContents"/>
              <w:spacing w:line="360" w:lineRule="auto"/>
              <w:rPr>
                <w:rFonts w:ascii="Times New Roman" w:hAnsi="Times New Roman" w:cs="Times New Roman"/>
              </w:rPr>
            </w:pPr>
            <w:r>
              <w:rPr>
                <w:rFonts w:ascii="Times New Roman" w:hAnsi="Times New Roman" w:cs="Times New Roman"/>
              </w:rPr>
              <w:t>12</w:t>
            </w:r>
          </w:p>
        </w:tc>
        <w:tc>
          <w:tcPr>
            <w:tcW w:w="935" w:type="dxa"/>
            <w:tcBorders>
              <w:left w:val="single" w:sz="4" w:space="0" w:color="000000"/>
              <w:bottom w:val="single" w:sz="4" w:space="0" w:color="000000"/>
            </w:tcBorders>
            <w:tcMar>
              <w:top w:w="55" w:type="dxa"/>
              <w:left w:w="55" w:type="dxa"/>
              <w:bottom w:w="55" w:type="dxa"/>
              <w:right w:w="55" w:type="dxa"/>
            </w:tcMar>
          </w:tcPr>
          <w:p w14:paraId="51D5B5B6" w14:textId="77777777" w:rsidR="007D7156" w:rsidRPr="00094A55" w:rsidRDefault="007D7156" w:rsidP="0032082D">
            <w:pPr>
              <w:pStyle w:val="TableContents"/>
              <w:spacing w:line="360" w:lineRule="auto"/>
              <w:rPr>
                <w:rFonts w:ascii="Times New Roman" w:hAnsi="Times New Roman" w:cs="Times New Roman"/>
              </w:rPr>
            </w:pPr>
            <w:r>
              <w:rPr>
                <w:rFonts w:ascii="Times New Roman" w:hAnsi="Times New Roman" w:cs="Times New Roman"/>
              </w:rPr>
              <w:t>4</w:t>
            </w:r>
          </w:p>
        </w:tc>
        <w:tc>
          <w:tcPr>
            <w:tcW w:w="851" w:type="dxa"/>
            <w:tcBorders>
              <w:left w:val="single" w:sz="4" w:space="0" w:color="000000"/>
              <w:bottom w:val="single" w:sz="4" w:space="0" w:color="000000"/>
            </w:tcBorders>
            <w:tcMar>
              <w:top w:w="55" w:type="dxa"/>
              <w:left w:w="55" w:type="dxa"/>
              <w:bottom w:w="55" w:type="dxa"/>
              <w:right w:w="55" w:type="dxa"/>
            </w:tcMar>
          </w:tcPr>
          <w:p w14:paraId="0EA8F1BE" w14:textId="77777777" w:rsidR="007D7156" w:rsidRPr="00094A55" w:rsidRDefault="007D7156" w:rsidP="0032082D">
            <w:pPr>
              <w:pStyle w:val="TableContents"/>
              <w:spacing w:line="360" w:lineRule="auto"/>
              <w:rPr>
                <w:rFonts w:ascii="Times New Roman" w:hAnsi="Times New Roman" w:cs="Times New Roman"/>
              </w:rPr>
            </w:pPr>
            <w:r>
              <w:rPr>
                <w:rFonts w:ascii="Times New Roman" w:hAnsi="Times New Roman" w:cs="Times New Roman"/>
              </w:rPr>
              <w:t>3</w:t>
            </w:r>
          </w:p>
        </w:tc>
        <w:tc>
          <w:tcPr>
            <w:tcW w:w="8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24ECBB6" w14:textId="77777777" w:rsidR="007D7156" w:rsidRPr="00094A55" w:rsidRDefault="007D7156" w:rsidP="0032082D">
            <w:pPr>
              <w:pStyle w:val="TableContents"/>
              <w:spacing w:line="360" w:lineRule="auto"/>
              <w:rPr>
                <w:rFonts w:ascii="Times New Roman" w:hAnsi="Times New Roman" w:cs="Times New Roman"/>
              </w:rPr>
            </w:pPr>
            <w:r>
              <w:rPr>
                <w:rFonts w:ascii="Times New Roman" w:hAnsi="Times New Roman" w:cs="Times New Roman"/>
              </w:rPr>
              <w:t>3</w:t>
            </w:r>
          </w:p>
        </w:tc>
        <w:tc>
          <w:tcPr>
            <w:tcW w:w="850" w:type="dxa"/>
            <w:tcBorders>
              <w:left w:val="single" w:sz="4" w:space="0" w:color="000000"/>
              <w:bottom w:val="single" w:sz="4" w:space="0" w:color="000000"/>
              <w:right w:val="single" w:sz="4" w:space="0" w:color="000000"/>
            </w:tcBorders>
          </w:tcPr>
          <w:p w14:paraId="23E9B5BF" w14:textId="77777777" w:rsidR="007D7156" w:rsidRPr="00094A55" w:rsidRDefault="00622AED" w:rsidP="0032082D">
            <w:pPr>
              <w:pStyle w:val="TableContents"/>
              <w:spacing w:line="360" w:lineRule="auto"/>
              <w:rPr>
                <w:rFonts w:ascii="Times New Roman" w:hAnsi="Times New Roman" w:cs="Times New Roman"/>
              </w:rPr>
            </w:pPr>
            <w:r>
              <w:rPr>
                <w:rFonts w:ascii="Times New Roman" w:hAnsi="Times New Roman" w:cs="Times New Roman"/>
              </w:rPr>
              <w:t>3</w:t>
            </w:r>
          </w:p>
        </w:tc>
      </w:tr>
      <w:tr w:rsidR="007D7156" w:rsidRPr="00094A55" w14:paraId="48B86F1E" w14:textId="77777777" w:rsidTr="0032082D">
        <w:tc>
          <w:tcPr>
            <w:tcW w:w="5297" w:type="dxa"/>
            <w:tcBorders>
              <w:left w:val="single" w:sz="4" w:space="0" w:color="000000"/>
              <w:bottom w:val="single" w:sz="4" w:space="0" w:color="000000"/>
            </w:tcBorders>
            <w:tcMar>
              <w:top w:w="55" w:type="dxa"/>
              <w:left w:w="55" w:type="dxa"/>
              <w:bottom w:w="55" w:type="dxa"/>
              <w:right w:w="55" w:type="dxa"/>
            </w:tcMar>
          </w:tcPr>
          <w:p w14:paraId="68931360" w14:textId="77777777" w:rsidR="007D7156" w:rsidRPr="00094A55" w:rsidRDefault="007D7156" w:rsidP="0032082D">
            <w:pPr>
              <w:pStyle w:val="TableContents"/>
              <w:spacing w:line="360" w:lineRule="auto"/>
              <w:jc w:val="center"/>
              <w:rPr>
                <w:rFonts w:hint="eastAsia"/>
              </w:rPr>
            </w:pPr>
            <w:r>
              <w:rPr>
                <w:rFonts w:ascii="Times New Roman" w:hAnsi="Times New Roman" w:cs="Times New Roman"/>
                <w:bCs/>
              </w:rPr>
              <w:t>Liczba ludności</w:t>
            </w:r>
          </w:p>
        </w:tc>
        <w:tc>
          <w:tcPr>
            <w:tcW w:w="935" w:type="dxa"/>
            <w:tcBorders>
              <w:left w:val="single" w:sz="4" w:space="0" w:color="000000"/>
              <w:bottom w:val="single" w:sz="4" w:space="0" w:color="000000"/>
              <w:right w:val="single" w:sz="4" w:space="0" w:color="000000"/>
            </w:tcBorders>
          </w:tcPr>
          <w:p w14:paraId="6D5B2729" w14:textId="77777777" w:rsidR="007D7156" w:rsidRPr="00094A55" w:rsidRDefault="000937CC" w:rsidP="0032082D">
            <w:pPr>
              <w:pStyle w:val="TableContents"/>
              <w:spacing w:line="360" w:lineRule="auto"/>
              <w:rPr>
                <w:rFonts w:ascii="Times New Roman" w:hAnsi="Times New Roman" w:cs="Times New Roman"/>
              </w:rPr>
            </w:pPr>
            <w:r>
              <w:rPr>
                <w:rFonts w:ascii="Times New Roman" w:hAnsi="Times New Roman" w:cs="Times New Roman"/>
              </w:rPr>
              <w:t>1455</w:t>
            </w:r>
          </w:p>
        </w:tc>
        <w:tc>
          <w:tcPr>
            <w:tcW w:w="935" w:type="dxa"/>
            <w:tcBorders>
              <w:left w:val="single" w:sz="4" w:space="0" w:color="000000"/>
              <w:bottom w:val="single" w:sz="4" w:space="0" w:color="000000"/>
            </w:tcBorders>
            <w:tcMar>
              <w:top w:w="55" w:type="dxa"/>
              <w:left w:w="55" w:type="dxa"/>
              <w:bottom w:w="55" w:type="dxa"/>
              <w:right w:w="55" w:type="dxa"/>
            </w:tcMar>
          </w:tcPr>
          <w:p w14:paraId="5CFA2F34" w14:textId="77777777" w:rsidR="007D7156" w:rsidRPr="00094A55" w:rsidRDefault="000937CC" w:rsidP="0032082D">
            <w:pPr>
              <w:pStyle w:val="TableContents"/>
              <w:spacing w:line="360" w:lineRule="auto"/>
              <w:rPr>
                <w:rFonts w:ascii="Times New Roman" w:hAnsi="Times New Roman" w:cs="Times New Roman"/>
              </w:rPr>
            </w:pPr>
            <w:r>
              <w:rPr>
                <w:rFonts w:ascii="Times New Roman" w:hAnsi="Times New Roman" w:cs="Times New Roman"/>
              </w:rPr>
              <w:t>1430</w:t>
            </w:r>
          </w:p>
        </w:tc>
        <w:tc>
          <w:tcPr>
            <w:tcW w:w="851" w:type="dxa"/>
            <w:tcBorders>
              <w:left w:val="single" w:sz="4" w:space="0" w:color="000000"/>
              <w:bottom w:val="single" w:sz="4" w:space="0" w:color="000000"/>
            </w:tcBorders>
            <w:tcMar>
              <w:top w:w="55" w:type="dxa"/>
              <w:left w:w="55" w:type="dxa"/>
              <w:bottom w:w="55" w:type="dxa"/>
              <w:right w:w="55" w:type="dxa"/>
            </w:tcMar>
          </w:tcPr>
          <w:p w14:paraId="04F1B988" w14:textId="77777777" w:rsidR="007D7156" w:rsidRPr="00094A55" w:rsidRDefault="000937CC" w:rsidP="0032082D">
            <w:pPr>
              <w:pStyle w:val="TableContents"/>
              <w:spacing w:line="360" w:lineRule="auto"/>
              <w:rPr>
                <w:rFonts w:ascii="Times New Roman" w:hAnsi="Times New Roman" w:cs="Times New Roman"/>
              </w:rPr>
            </w:pPr>
            <w:r>
              <w:rPr>
                <w:rFonts w:ascii="Times New Roman" w:hAnsi="Times New Roman" w:cs="Times New Roman"/>
              </w:rPr>
              <w:t>1390</w:t>
            </w:r>
          </w:p>
        </w:tc>
        <w:tc>
          <w:tcPr>
            <w:tcW w:w="8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8674F80" w14:textId="77777777" w:rsidR="007D7156" w:rsidRPr="00094A55" w:rsidRDefault="000937CC" w:rsidP="0032082D">
            <w:pPr>
              <w:pStyle w:val="TableContents"/>
              <w:spacing w:line="360" w:lineRule="auto"/>
              <w:rPr>
                <w:rFonts w:ascii="Times New Roman" w:hAnsi="Times New Roman" w:cs="Times New Roman"/>
              </w:rPr>
            </w:pPr>
            <w:r>
              <w:rPr>
                <w:rFonts w:ascii="Times New Roman" w:hAnsi="Times New Roman" w:cs="Times New Roman"/>
              </w:rPr>
              <w:t>1359</w:t>
            </w:r>
          </w:p>
        </w:tc>
        <w:tc>
          <w:tcPr>
            <w:tcW w:w="850" w:type="dxa"/>
            <w:tcBorders>
              <w:left w:val="single" w:sz="4" w:space="0" w:color="000000"/>
              <w:bottom w:val="single" w:sz="4" w:space="0" w:color="000000"/>
              <w:right w:val="single" w:sz="4" w:space="0" w:color="000000"/>
            </w:tcBorders>
          </w:tcPr>
          <w:p w14:paraId="3E61CB13" w14:textId="77777777" w:rsidR="007D7156" w:rsidRPr="00094A55" w:rsidRDefault="000937CC" w:rsidP="0032082D">
            <w:pPr>
              <w:pStyle w:val="TableContents"/>
              <w:spacing w:line="360" w:lineRule="auto"/>
              <w:rPr>
                <w:rFonts w:ascii="Times New Roman" w:hAnsi="Times New Roman" w:cs="Times New Roman"/>
              </w:rPr>
            </w:pPr>
            <w:r>
              <w:rPr>
                <w:rFonts w:ascii="Times New Roman" w:hAnsi="Times New Roman" w:cs="Times New Roman"/>
              </w:rPr>
              <w:t>1325</w:t>
            </w:r>
          </w:p>
        </w:tc>
      </w:tr>
    </w:tbl>
    <w:p w14:paraId="1D6CCC36" w14:textId="77777777" w:rsidR="00851E9B" w:rsidRDefault="007D7156" w:rsidP="00851E9B">
      <w:pPr>
        <w:pStyle w:val="Standard"/>
        <w:spacing w:line="360" w:lineRule="auto"/>
        <w:rPr>
          <w:rFonts w:hint="eastAsia"/>
        </w:rPr>
      </w:pPr>
      <w:r w:rsidRPr="00094A55">
        <w:rPr>
          <w:rFonts w:ascii="Times New Roman" w:hAnsi="Times New Roman" w:cs="Times New Roman"/>
        </w:rPr>
        <w:t xml:space="preserve">Źródło: Dane własne </w:t>
      </w:r>
      <w:r>
        <w:rPr>
          <w:rFonts w:ascii="Times New Roman" w:hAnsi="Times New Roman" w:cs="Times New Roman"/>
        </w:rPr>
        <w:t>Urzędu Stanu Cywilnego w Dubiczach Cerkiewnych</w:t>
      </w:r>
      <w:r w:rsidRPr="00094A55">
        <w:rPr>
          <w:rFonts w:ascii="Times New Roman" w:hAnsi="Times New Roman" w:cs="Times New Roman"/>
        </w:rPr>
        <w:t xml:space="preserve"> w Dubiczach Cerkiew.</w:t>
      </w:r>
    </w:p>
    <w:p w14:paraId="19C0A6E2" w14:textId="33A4089D" w:rsidR="00B07822" w:rsidRPr="00094A55" w:rsidRDefault="00B07822" w:rsidP="00851E9B">
      <w:pPr>
        <w:pStyle w:val="Standard"/>
        <w:spacing w:line="360" w:lineRule="auto"/>
        <w:rPr>
          <w:rFonts w:ascii="Times New Roman" w:hAnsi="Times New Roman" w:cs="Times New Roman"/>
          <w:b/>
          <w:bCs/>
        </w:rPr>
      </w:pPr>
    </w:p>
    <w:p w14:paraId="65B38BC0" w14:textId="04891A28" w:rsidR="00963F6D" w:rsidRPr="00963F6D" w:rsidRDefault="00963F6D" w:rsidP="00963F6D">
      <w:pPr>
        <w:pStyle w:val="Legenda"/>
        <w:keepNext/>
        <w:rPr>
          <w:rFonts w:ascii="Times New Roman" w:hAnsi="Times New Roman" w:cs="Times New Roman"/>
          <w:b/>
          <w:bCs/>
          <w:i w:val="0"/>
          <w:iCs w:val="0"/>
        </w:rPr>
      </w:pPr>
      <w:bookmarkStart w:id="7" w:name="_Toc221286133"/>
      <w:r w:rsidRPr="00963F6D">
        <w:rPr>
          <w:rFonts w:ascii="Times New Roman" w:hAnsi="Times New Roman" w:cs="Times New Roman"/>
          <w:b/>
          <w:bCs/>
          <w:i w:val="0"/>
          <w:iCs w:val="0"/>
        </w:rPr>
        <w:t xml:space="preserve">Tabela </w:t>
      </w:r>
      <w:r w:rsidRPr="00963F6D">
        <w:rPr>
          <w:rFonts w:ascii="Times New Roman" w:hAnsi="Times New Roman" w:cs="Times New Roman"/>
          <w:b/>
          <w:bCs/>
          <w:i w:val="0"/>
          <w:iCs w:val="0"/>
        </w:rPr>
        <w:fldChar w:fldCharType="begin"/>
      </w:r>
      <w:r w:rsidRPr="00963F6D">
        <w:rPr>
          <w:rFonts w:ascii="Times New Roman" w:hAnsi="Times New Roman" w:cs="Times New Roman"/>
          <w:b/>
          <w:bCs/>
          <w:i w:val="0"/>
          <w:iCs w:val="0"/>
        </w:rPr>
        <w:instrText xml:space="preserve"> SEQ Tabela \* ARABIC </w:instrText>
      </w:r>
      <w:r w:rsidRPr="00963F6D">
        <w:rPr>
          <w:rFonts w:ascii="Times New Roman" w:hAnsi="Times New Roman" w:cs="Times New Roman"/>
          <w:b/>
          <w:bCs/>
          <w:i w:val="0"/>
          <w:iCs w:val="0"/>
        </w:rPr>
        <w:fldChar w:fldCharType="separate"/>
      </w:r>
      <w:r>
        <w:rPr>
          <w:rFonts w:ascii="Times New Roman" w:hAnsi="Times New Roman" w:cs="Times New Roman"/>
          <w:b/>
          <w:bCs/>
          <w:i w:val="0"/>
          <w:iCs w:val="0"/>
          <w:noProof/>
        </w:rPr>
        <w:t>4</w:t>
      </w:r>
      <w:r w:rsidRPr="00963F6D">
        <w:rPr>
          <w:rFonts w:ascii="Times New Roman" w:hAnsi="Times New Roman" w:cs="Times New Roman"/>
          <w:b/>
          <w:bCs/>
          <w:i w:val="0"/>
          <w:iCs w:val="0"/>
        </w:rPr>
        <w:fldChar w:fldCharType="end"/>
      </w:r>
      <w:r w:rsidRPr="00963F6D">
        <w:rPr>
          <w:rFonts w:ascii="Times New Roman" w:hAnsi="Times New Roman" w:cs="Times New Roman"/>
          <w:b/>
          <w:bCs/>
          <w:i w:val="0"/>
          <w:iCs w:val="0"/>
        </w:rPr>
        <w:t xml:space="preserve"> Wykorzystanie instrumentu „asystent rodziny”.</w:t>
      </w:r>
      <w:bookmarkEnd w:id="7"/>
    </w:p>
    <w:tbl>
      <w:tblPr>
        <w:tblW w:w="9639" w:type="dxa"/>
        <w:tblInd w:w="-5" w:type="dxa"/>
        <w:tblLayout w:type="fixed"/>
        <w:tblCellMar>
          <w:left w:w="10" w:type="dxa"/>
          <w:right w:w="10" w:type="dxa"/>
        </w:tblCellMar>
        <w:tblLook w:val="0000" w:firstRow="0" w:lastRow="0" w:firstColumn="0" w:lastColumn="0" w:noHBand="0" w:noVBand="0"/>
      </w:tblPr>
      <w:tblGrid>
        <w:gridCol w:w="3956"/>
        <w:gridCol w:w="1147"/>
        <w:gridCol w:w="1134"/>
        <w:gridCol w:w="1134"/>
        <w:gridCol w:w="1134"/>
        <w:gridCol w:w="1134"/>
      </w:tblGrid>
      <w:tr w:rsidR="002538B9" w:rsidRPr="00094A55" w14:paraId="4C53B9CF" w14:textId="77777777" w:rsidTr="00BD5BD7">
        <w:tc>
          <w:tcPr>
            <w:tcW w:w="3956" w:type="dxa"/>
            <w:tcBorders>
              <w:top w:val="single" w:sz="4" w:space="0" w:color="000000"/>
              <w:left w:val="single" w:sz="4" w:space="0" w:color="000000"/>
              <w:bottom w:val="single" w:sz="4" w:space="0" w:color="000000"/>
            </w:tcBorders>
            <w:tcMar>
              <w:top w:w="55" w:type="dxa"/>
              <w:left w:w="55" w:type="dxa"/>
              <w:bottom w:w="55" w:type="dxa"/>
              <w:right w:w="55" w:type="dxa"/>
            </w:tcMar>
          </w:tcPr>
          <w:p w14:paraId="0ECEED38" w14:textId="77777777" w:rsidR="002538B9" w:rsidRPr="00094A55" w:rsidRDefault="002538B9">
            <w:pPr>
              <w:pStyle w:val="TableContents"/>
              <w:spacing w:line="360" w:lineRule="auto"/>
              <w:jc w:val="center"/>
              <w:rPr>
                <w:rFonts w:ascii="Times New Roman" w:hAnsi="Times New Roman" w:cs="Times New Roman"/>
              </w:rPr>
            </w:pPr>
          </w:p>
        </w:tc>
        <w:tc>
          <w:tcPr>
            <w:tcW w:w="1147" w:type="dxa"/>
            <w:tcBorders>
              <w:top w:val="single" w:sz="4" w:space="0" w:color="000000"/>
              <w:left w:val="single" w:sz="4" w:space="0" w:color="000000"/>
              <w:bottom w:val="single" w:sz="4" w:space="0" w:color="000000"/>
              <w:right w:val="single" w:sz="4" w:space="0" w:color="000000"/>
            </w:tcBorders>
          </w:tcPr>
          <w:p w14:paraId="336F2AE7" w14:textId="77777777" w:rsidR="002538B9" w:rsidRPr="00094A55" w:rsidRDefault="002538B9">
            <w:pPr>
              <w:pStyle w:val="TableContents"/>
              <w:spacing w:line="360" w:lineRule="auto"/>
              <w:jc w:val="center"/>
              <w:rPr>
                <w:rFonts w:ascii="Times New Roman" w:hAnsi="Times New Roman" w:cs="Times New Roman"/>
                <w:b/>
                <w:bCs/>
              </w:rPr>
            </w:pPr>
            <w:r>
              <w:rPr>
                <w:rFonts w:ascii="Times New Roman" w:hAnsi="Times New Roman" w:cs="Times New Roman"/>
                <w:b/>
                <w:bCs/>
              </w:rPr>
              <w:t>2021 r.</w:t>
            </w:r>
          </w:p>
        </w:tc>
        <w:tc>
          <w:tcPr>
            <w:tcW w:w="1134" w:type="dxa"/>
            <w:tcBorders>
              <w:top w:val="single" w:sz="4" w:space="0" w:color="000000"/>
              <w:left w:val="single" w:sz="4" w:space="0" w:color="000000"/>
              <w:bottom w:val="single" w:sz="4" w:space="0" w:color="000000"/>
            </w:tcBorders>
          </w:tcPr>
          <w:p w14:paraId="4ACDA42D" w14:textId="77777777" w:rsidR="002538B9" w:rsidRPr="00094A55" w:rsidRDefault="002538B9">
            <w:pPr>
              <w:pStyle w:val="TableContents"/>
              <w:spacing w:line="360" w:lineRule="auto"/>
              <w:jc w:val="center"/>
              <w:rPr>
                <w:rFonts w:ascii="Times New Roman" w:hAnsi="Times New Roman" w:cs="Times New Roman"/>
                <w:b/>
                <w:bCs/>
              </w:rPr>
            </w:pPr>
            <w:r>
              <w:rPr>
                <w:rFonts w:ascii="Times New Roman" w:hAnsi="Times New Roman" w:cs="Times New Roman"/>
                <w:b/>
                <w:bCs/>
              </w:rPr>
              <w:t>2022 r.</w:t>
            </w:r>
          </w:p>
        </w:tc>
        <w:tc>
          <w:tcPr>
            <w:tcW w:w="1134" w:type="dxa"/>
            <w:tcBorders>
              <w:top w:val="single" w:sz="4" w:space="0" w:color="000000"/>
              <w:left w:val="single" w:sz="4" w:space="0" w:color="000000"/>
              <w:bottom w:val="single" w:sz="4" w:space="0" w:color="000000"/>
              <w:right w:val="single" w:sz="4" w:space="0" w:color="000000"/>
            </w:tcBorders>
          </w:tcPr>
          <w:p w14:paraId="4E203E65" w14:textId="77777777" w:rsidR="002538B9" w:rsidRPr="00094A55" w:rsidRDefault="002538B9">
            <w:pPr>
              <w:pStyle w:val="TableContents"/>
              <w:spacing w:line="360" w:lineRule="auto"/>
              <w:jc w:val="center"/>
              <w:rPr>
                <w:rFonts w:ascii="Times New Roman" w:hAnsi="Times New Roman" w:cs="Times New Roman"/>
                <w:b/>
                <w:bCs/>
              </w:rPr>
            </w:pPr>
            <w:r>
              <w:rPr>
                <w:rFonts w:ascii="Times New Roman" w:hAnsi="Times New Roman" w:cs="Times New Roman"/>
                <w:b/>
                <w:bCs/>
              </w:rPr>
              <w:t>2023 r.</w:t>
            </w: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14:paraId="46067FAF" w14:textId="77777777" w:rsidR="002538B9" w:rsidRPr="00094A55" w:rsidRDefault="002538B9">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2024</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25D31FF" w14:textId="77777777" w:rsidR="002538B9" w:rsidRPr="00094A55" w:rsidRDefault="002538B9">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2025</w:t>
            </w:r>
          </w:p>
        </w:tc>
      </w:tr>
      <w:tr w:rsidR="002538B9" w:rsidRPr="00094A55" w14:paraId="63366705" w14:textId="77777777" w:rsidTr="00BD5BD7">
        <w:tc>
          <w:tcPr>
            <w:tcW w:w="3956" w:type="dxa"/>
            <w:tcBorders>
              <w:left w:val="single" w:sz="4" w:space="0" w:color="000000"/>
              <w:bottom w:val="single" w:sz="4" w:space="0" w:color="000000"/>
            </w:tcBorders>
            <w:tcMar>
              <w:top w:w="55" w:type="dxa"/>
              <w:left w:w="55" w:type="dxa"/>
              <w:bottom w:w="55" w:type="dxa"/>
              <w:right w:w="55" w:type="dxa"/>
            </w:tcMar>
          </w:tcPr>
          <w:p w14:paraId="430C208E" w14:textId="77777777" w:rsidR="002538B9" w:rsidRPr="00094A55" w:rsidRDefault="002538B9">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Liczba asystentów rodziny</w:t>
            </w:r>
          </w:p>
        </w:tc>
        <w:tc>
          <w:tcPr>
            <w:tcW w:w="1147" w:type="dxa"/>
            <w:tcBorders>
              <w:left w:val="single" w:sz="4" w:space="0" w:color="000000"/>
              <w:bottom w:val="single" w:sz="4" w:space="0" w:color="000000"/>
              <w:right w:val="single" w:sz="4" w:space="0" w:color="000000"/>
            </w:tcBorders>
          </w:tcPr>
          <w:p w14:paraId="4349B6B6" w14:textId="77777777" w:rsidR="002538B9" w:rsidRPr="00094A55" w:rsidRDefault="00BD5BD7">
            <w:pPr>
              <w:pStyle w:val="TableContents"/>
              <w:spacing w:line="360" w:lineRule="auto"/>
              <w:jc w:val="center"/>
              <w:rPr>
                <w:rFonts w:ascii="Times New Roman" w:hAnsi="Times New Roman" w:cs="Times New Roman"/>
              </w:rPr>
            </w:pPr>
            <w:r>
              <w:rPr>
                <w:rFonts w:ascii="Times New Roman" w:hAnsi="Times New Roman" w:cs="Times New Roman"/>
              </w:rPr>
              <w:t>0</w:t>
            </w:r>
          </w:p>
        </w:tc>
        <w:tc>
          <w:tcPr>
            <w:tcW w:w="1134" w:type="dxa"/>
            <w:tcBorders>
              <w:left w:val="single" w:sz="4" w:space="0" w:color="000000"/>
              <w:bottom w:val="single" w:sz="4" w:space="0" w:color="000000"/>
            </w:tcBorders>
          </w:tcPr>
          <w:p w14:paraId="7DF336C2" w14:textId="77777777" w:rsidR="002538B9" w:rsidRPr="00094A55" w:rsidRDefault="00BD5BD7">
            <w:pPr>
              <w:pStyle w:val="TableContents"/>
              <w:spacing w:line="360" w:lineRule="auto"/>
              <w:jc w:val="center"/>
              <w:rPr>
                <w:rFonts w:ascii="Times New Roman" w:hAnsi="Times New Roman" w:cs="Times New Roman"/>
              </w:rPr>
            </w:pPr>
            <w:r>
              <w:rPr>
                <w:rFonts w:ascii="Times New Roman" w:hAnsi="Times New Roman" w:cs="Times New Roman"/>
              </w:rPr>
              <w:t>0</w:t>
            </w:r>
          </w:p>
        </w:tc>
        <w:tc>
          <w:tcPr>
            <w:tcW w:w="1134" w:type="dxa"/>
            <w:tcBorders>
              <w:left w:val="single" w:sz="4" w:space="0" w:color="000000"/>
              <w:bottom w:val="single" w:sz="4" w:space="0" w:color="000000"/>
              <w:right w:val="single" w:sz="4" w:space="0" w:color="000000"/>
            </w:tcBorders>
          </w:tcPr>
          <w:p w14:paraId="7688BE17" w14:textId="77777777" w:rsidR="002538B9" w:rsidRPr="00094A55" w:rsidRDefault="00BD5BD7">
            <w:pPr>
              <w:pStyle w:val="TableContents"/>
              <w:spacing w:line="360" w:lineRule="auto"/>
              <w:jc w:val="center"/>
              <w:rPr>
                <w:rFonts w:ascii="Times New Roman" w:hAnsi="Times New Roman" w:cs="Times New Roman"/>
              </w:rPr>
            </w:pPr>
            <w:r>
              <w:rPr>
                <w:rFonts w:ascii="Times New Roman" w:hAnsi="Times New Roman" w:cs="Times New Roman"/>
              </w:rPr>
              <w:t>0</w:t>
            </w:r>
          </w:p>
        </w:tc>
        <w:tc>
          <w:tcPr>
            <w:tcW w:w="1134" w:type="dxa"/>
            <w:tcBorders>
              <w:left w:val="single" w:sz="4" w:space="0" w:color="000000"/>
              <w:bottom w:val="single" w:sz="4" w:space="0" w:color="000000"/>
            </w:tcBorders>
            <w:tcMar>
              <w:top w:w="55" w:type="dxa"/>
              <w:left w:w="55" w:type="dxa"/>
              <w:bottom w:w="55" w:type="dxa"/>
              <w:right w:w="55" w:type="dxa"/>
            </w:tcMar>
          </w:tcPr>
          <w:p w14:paraId="76F15DE1" w14:textId="77777777" w:rsidR="002538B9" w:rsidRPr="00094A55" w:rsidRDefault="002538B9">
            <w:pPr>
              <w:pStyle w:val="TableContents"/>
              <w:spacing w:line="360" w:lineRule="auto"/>
              <w:jc w:val="center"/>
              <w:rPr>
                <w:rFonts w:ascii="Times New Roman" w:hAnsi="Times New Roman" w:cs="Times New Roman"/>
              </w:rPr>
            </w:pPr>
            <w:r w:rsidRPr="00094A55">
              <w:rPr>
                <w:rFonts w:ascii="Times New Roman" w:hAnsi="Times New Roman" w:cs="Times New Roman"/>
              </w:rPr>
              <w:t>0</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24AB85BD" w14:textId="77777777" w:rsidR="002538B9" w:rsidRPr="00094A55" w:rsidRDefault="002538B9">
            <w:pPr>
              <w:pStyle w:val="TableContents"/>
              <w:spacing w:line="360" w:lineRule="auto"/>
              <w:jc w:val="center"/>
              <w:rPr>
                <w:rFonts w:ascii="Times New Roman" w:hAnsi="Times New Roman" w:cs="Times New Roman"/>
              </w:rPr>
            </w:pPr>
            <w:r w:rsidRPr="00094A55">
              <w:rPr>
                <w:rFonts w:ascii="Times New Roman" w:hAnsi="Times New Roman" w:cs="Times New Roman"/>
              </w:rPr>
              <w:t>1</w:t>
            </w:r>
          </w:p>
        </w:tc>
      </w:tr>
      <w:tr w:rsidR="002538B9" w:rsidRPr="00094A55" w14:paraId="6522B6C7" w14:textId="77777777" w:rsidTr="00BD5BD7">
        <w:tc>
          <w:tcPr>
            <w:tcW w:w="3956" w:type="dxa"/>
            <w:tcBorders>
              <w:left w:val="single" w:sz="4" w:space="0" w:color="000000"/>
              <w:bottom w:val="single" w:sz="4" w:space="0" w:color="000000"/>
            </w:tcBorders>
            <w:tcMar>
              <w:top w:w="55" w:type="dxa"/>
              <w:left w:w="55" w:type="dxa"/>
              <w:bottom w:w="55" w:type="dxa"/>
              <w:right w:w="55" w:type="dxa"/>
            </w:tcMar>
          </w:tcPr>
          <w:p w14:paraId="391B0FF8" w14:textId="77777777" w:rsidR="002538B9" w:rsidRPr="00094A55" w:rsidRDefault="002538B9">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Liczba rodzin objętych wsparciem asystenta rodziny</w:t>
            </w:r>
          </w:p>
        </w:tc>
        <w:tc>
          <w:tcPr>
            <w:tcW w:w="1147" w:type="dxa"/>
            <w:tcBorders>
              <w:left w:val="single" w:sz="4" w:space="0" w:color="000000"/>
              <w:bottom w:val="single" w:sz="4" w:space="0" w:color="000000"/>
              <w:right w:val="single" w:sz="4" w:space="0" w:color="000000"/>
            </w:tcBorders>
          </w:tcPr>
          <w:p w14:paraId="5E407F2C" w14:textId="77777777" w:rsidR="002538B9" w:rsidRPr="00094A55" w:rsidRDefault="00BD5BD7">
            <w:pPr>
              <w:pStyle w:val="TableContents"/>
              <w:spacing w:line="360" w:lineRule="auto"/>
              <w:jc w:val="center"/>
              <w:rPr>
                <w:rFonts w:ascii="Times New Roman" w:hAnsi="Times New Roman" w:cs="Times New Roman"/>
              </w:rPr>
            </w:pPr>
            <w:r>
              <w:rPr>
                <w:rFonts w:ascii="Times New Roman" w:hAnsi="Times New Roman" w:cs="Times New Roman"/>
              </w:rPr>
              <w:t>0</w:t>
            </w:r>
          </w:p>
        </w:tc>
        <w:tc>
          <w:tcPr>
            <w:tcW w:w="1134" w:type="dxa"/>
            <w:tcBorders>
              <w:left w:val="single" w:sz="4" w:space="0" w:color="000000"/>
              <w:bottom w:val="single" w:sz="4" w:space="0" w:color="000000"/>
            </w:tcBorders>
          </w:tcPr>
          <w:p w14:paraId="6B5BB245" w14:textId="77777777" w:rsidR="002538B9" w:rsidRPr="00094A55" w:rsidRDefault="00BD5BD7">
            <w:pPr>
              <w:pStyle w:val="TableContents"/>
              <w:spacing w:line="360" w:lineRule="auto"/>
              <w:jc w:val="center"/>
              <w:rPr>
                <w:rFonts w:ascii="Times New Roman" w:hAnsi="Times New Roman" w:cs="Times New Roman"/>
              </w:rPr>
            </w:pPr>
            <w:r>
              <w:rPr>
                <w:rFonts w:ascii="Times New Roman" w:hAnsi="Times New Roman" w:cs="Times New Roman"/>
              </w:rPr>
              <w:t>0</w:t>
            </w:r>
          </w:p>
        </w:tc>
        <w:tc>
          <w:tcPr>
            <w:tcW w:w="1134" w:type="dxa"/>
            <w:tcBorders>
              <w:left w:val="single" w:sz="4" w:space="0" w:color="000000"/>
              <w:bottom w:val="single" w:sz="4" w:space="0" w:color="000000"/>
              <w:right w:val="single" w:sz="4" w:space="0" w:color="000000"/>
            </w:tcBorders>
          </w:tcPr>
          <w:p w14:paraId="37D2E180" w14:textId="77777777" w:rsidR="002538B9" w:rsidRPr="00094A55" w:rsidRDefault="00BD5BD7">
            <w:pPr>
              <w:pStyle w:val="TableContents"/>
              <w:spacing w:line="360" w:lineRule="auto"/>
              <w:jc w:val="center"/>
              <w:rPr>
                <w:rFonts w:ascii="Times New Roman" w:hAnsi="Times New Roman" w:cs="Times New Roman"/>
              </w:rPr>
            </w:pPr>
            <w:r>
              <w:rPr>
                <w:rFonts w:ascii="Times New Roman" w:hAnsi="Times New Roman" w:cs="Times New Roman"/>
              </w:rPr>
              <w:t>0</w:t>
            </w:r>
          </w:p>
        </w:tc>
        <w:tc>
          <w:tcPr>
            <w:tcW w:w="1134" w:type="dxa"/>
            <w:tcBorders>
              <w:left w:val="single" w:sz="4" w:space="0" w:color="000000"/>
              <w:bottom w:val="single" w:sz="4" w:space="0" w:color="000000"/>
            </w:tcBorders>
            <w:tcMar>
              <w:top w:w="55" w:type="dxa"/>
              <w:left w:w="55" w:type="dxa"/>
              <w:bottom w:w="55" w:type="dxa"/>
              <w:right w:w="55" w:type="dxa"/>
            </w:tcMar>
          </w:tcPr>
          <w:p w14:paraId="3021BCA6" w14:textId="77777777" w:rsidR="002538B9" w:rsidRPr="00094A55" w:rsidRDefault="002538B9">
            <w:pPr>
              <w:pStyle w:val="TableContents"/>
              <w:spacing w:line="360" w:lineRule="auto"/>
              <w:jc w:val="center"/>
              <w:rPr>
                <w:rFonts w:ascii="Times New Roman" w:hAnsi="Times New Roman" w:cs="Times New Roman"/>
              </w:rPr>
            </w:pPr>
            <w:r w:rsidRPr="00094A55">
              <w:rPr>
                <w:rFonts w:ascii="Times New Roman" w:hAnsi="Times New Roman" w:cs="Times New Roman"/>
              </w:rPr>
              <w:t>0</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194EFB48" w14:textId="77777777" w:rsidR="002538B9" w:rsidRPr="00094A55" w:rsidRDefault="002538B9">
            <w:pPr>
              <w:pStyle w:val="TableContents"/>
              <w:spacing w:line="360" w:lineRule="auto"/>
              <w:jc w:val="center"/>
              <w:rPr>
                <w:rFonts w:ascii="Times New Roman" w:hAnsi="Times New Roman" w:cs="Times New Roman"/>
              </w:rPr>
            </w:pPr>
          </w:p>
          <w:p w14:paraId="060ABDDF" w14:textId="77777777" w:rsidR="002538B9" w:rsidRPr="00094A55" w:rsidRDefault="002538B9">
            <w:pPr>
              <w:pStyle w:val="TableContents"/>
              <w:spacing w:line="360" w:lineRule="auto"/>
              <w:jc w:val="center"/>
              <w:rPr>
                <w:rFonts w:ascii="Times New Roman" w:hAnsi="Times New Roman" w:cs="Times New Roman"/>
              </w:rPr>
            </w:pPr>
            <w:r w:rsidRPr="00094A55">
              <w:rPr>
                <w:rFonts w:ascii="Times New Roman" w:hAnsi="Times New Roman" w:cs="Times New Roman"/>
              </w:rPr>
              <w:t>5</w:t>
            </w:r>
          </w:p>
        </w:tc>
      </w:tr>
      <w:tr w:rsidR="002538B9" w:rsidRPr="00094A55" w14:paraId="36910AF0" w14:textId="77777777" w:rsidTr="00BD5BD7">
        <w:tc>
          <w:tcPr>
            <w:tcW w:w="3956" w:type="dxa"/>
            <w:tcBorders>
              <w:left w:val="single" w:sz="4" w:space="0" w:color="000000"/>
              <w:bottom w:val="single" w:sz="4" w:space="0" w:color="000000"/>
            </w:tcBorders>
            <w:tcMar>
              <w:top w:w="55" w:type="dxa"/>
              <w:left w:w="55" w:type="dxa"/>
              <w:bottom w:w="55" w:type="dxa"/>
              <w:right w:w="55" w:type="dxa"/>
            </w:tcMar>
          </w:tcPr>
          <w:p w14:paraId="7FCAD4EB" w14:textId="77777777" w:rsidR="002538B9" w:rsidRPr="00094A55" w:rsidRDefault="002538B9">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Liczba dzieci objętych wsparciem asystenta rodziny</w:t>
            </w:r>
          </w:p>
        </w:tc>
        <w:tc>
          <w:tcPr>
            <w:tcW w:w="1147" w:type="dxa"/>
            <w:tcBorders>
              <w:left w:val="single" w:sz="4" w:space="0" w:color="000000"/>
              <w:bottom w:val="single" w:sz="4" w:space="0" w:color="000000"/>
              <w:right w:val="single" w:sz="4" w:space="0" w:color="000000"/>
            </w:tcBorders>
          </w:tcPr>
          <w:p w14:paraId="23573967" w14:textId="77777777" w:rsidR="002538B9" w:rsidRPr="00094A55" w:rsidRDefault="00BD5BD7">
            <w:pPr>
              <w:pStyle w:val="TableContents"/>
              <w:spacing w:line="360" w:lineRule="auto"/>
              <w:jc w:val="center"/>
              <w:rPr>
                <w:rFonts w:ascii="Times New Roman" w:hAnsi="Times New Roman" w:cs="Times New Roman"/>
              </w:rPr>
            </w:pPr>
            <w:r>
              <w:rPr>
                <w:rFonts w:ascii="Times New Roman" w:hAnsi="Times New Roman" w:cs="Times New Roman"/>
              </w:rPr>
              <w:t>0</w:t>
            </w:r>
          </w:p>
        </w:tc>
        <w:tc>
          <w:tcPr>
            <w:tcW w:w="1134" w:type="dxa"/>
            <w:tcBorders>
              <w:left w:val="single" w:sz="4" w:space="0" w:color="000000"/>
              <w:bottom w:val="single" w:sz="4" w:space="0" w:color="000000"/>
            </w:tcBorders>
          </w:tcPr>
          <w:p w14:paraId="6441EBF9" w14:textId="77777777" w:rsidR="002538B9" w:rsidRPr="00094A55" w:rsidRDefault="00BD5BD7">
            <w:pPr>
              <w:pStyle w:val="TableContents"/>
              <w:spacing w:line="360" w:lineRule="auto"/>
              <w:jc w:val="center"/>
              <w:rPr>
                <w:rFonts w:ascii="Times New Roman" w:hAnsi="Times New Roman" w:cs="Times New Roman"/>
              </w:rPr>
            </w:pPr>
            <w:r>
              <w:rPr>
                <w:rFonts w:ascii="Times New Roman" w:hAnsi="Times New Roman" w:cs="Times New Roman"/>
              </w:rPr>
              <w:t>0</w:t>
            </w:r>
          </w:p>
        </w:tc>
        <w:tc>
          <w:tcPr>
            <w:tcW w:w="1134" w:type="dxa"/>
            <w:tcBorders>
              <w:left w:val="single" w:sz="4" w:space="0" w:color="000000"/>
              <w:bottom w:val="single" w:sz="4" w:space="0" w:color="000000"/>
              <w:right w:val="single" w:sz="4" w:space="0" w:color="000000"/>
            </w:tcBorders>
          </w:tcPr>
          <w:p w14:paraId="50069B34" w14:textId="77777777" w:rsidR="002538B9" w:rsidRPr="00094A55" w:rsidRDefault="00BD5BD7">
            <w:pPr>
              <w:pStyle w:val="TableContents"/>
              <w:spacing w:line="360" w:lineRule="auto"/>
              <w:jc w:val="center"/>
              <w:rPr>
                <w:rFonts w:ascii="Times New Roman" w:hAnsi="Times New Roman" w:cs="Times New Roman"/>
              </w:rPr>
            </w:pPr>
            <w:r>
              <w:rPr>
                <w:rFonts w:ascii="Times New Roman" w:hAnsi="Times New Roman" w:cs="Times New Roman"/>
              </w:rPr>
              <w:t>0</w:t>
            </w:r>
          </w:p>
        </w:tc>
        <w:tc>
          <w:tcPr>
            <w:tcW w:w="1134" w:type="dxa"/>
            <w:tcBorders>
              <w:left w:val="single" w:sz="4" w:space="0" w:color="000000"/>
              <w:bottom w:val="single" w:sz="4" w:space="0" w:color="000000"/>
            </w:tcBorders>
            <w:tcMar>
              <w:top w:w="55" w:type="dxa"/>
              <w:left w:w="55" w:type="dxa"/>
              <w:bottom w:w="55" w:type="dxa"/>
              <w:right w:w="55" w:type="dxa"/>
            </w:tcMar>
          </w:tcPr>
          <w:p w14:paraId="287CFB60" w14:textId="77777777" w:rsidR="002538B9" w:rsidRPr="00094A55" w:rsidRDefault="002538B9">
            <w:pPr>
              <w:pStyle w:val="TableContents"/>
              <w:spacing w:line="360" w:lineRule="auto"/>
              <w:jc w:val="center"/>
              <w:rPr>
                <w:rFonts w:ascii="Times New Roman" w:hAnsi="Times New Roman" w:cs="Times New Roman"/>
              </w:rPr>
            </w:pPr>
            <w:r w:rsidRPr="00094A55">
              <w:rPr>
                <w:rFonts w:ascii="Times New Roman" w:hAnsi="Times New Roman" w:cs="Times New Roman"/>
              </w:rPr>
              <w:t>0</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5DC4516A" w14:textId="77777777" w:rsidR="002538B9" w:rsidRPr="00094A55" w:rsidRDefault="002538B9">
            <w:pPr>
              <w:pStyle w:val="TableContents"/>
              <w:spacing w:line="360" w:lineRule="auto"/>
              <w:jc w:val="center"/>
              <w:rPr>
                <w:rFonts w:ascii="Times New Roman" w:hAnsi="Times New Roman" w:cs="Times New Roman"/>
              </w:rPr>
            </w:pPr>
          </w:p>
          <w:p w14:paraId="4F742A8C" w14:textId="77777777" w:rsidR="002538B9" w:rsidRPr="00094A55" w:rsidRDefault="002538B9">
            <w:pPr>
              <w:pStyle w:val="TableContents"/>
              <w:spacing w:line="360" w:lineRule="auto"/>
              <w:jc w:val="center"/>
              <w:rPr>
                <w:rFonts w:ascii="Times New Roman" w:hAnsi="Times New Roman" w:cs="Times New Roman"/>
              </w:rPr>
            </w:pPr>
            <w:r w:rsidRPr="00094A55">
              <w:rPr>
                <w:rFonts w:ascii="Times New Roman" w:hAnsi="Times New Roman" w:cs="Times New Roman"/>
              </w:rPr>
              <w:t>11</w:t>
            </w:r>
          </w:p>
        </w:tc>
      </w:tr>
    </w:tbl>
    <w:p w14:paraId="755D5700" w14:textId="77777777" w:rsidR="00B07822" w:rsidRPr="00094A55" w:rsidRDefault="00AD0D32">
      <w:pPr>
        <w:pStyle w:val="Standard"/>
        <w:spacing w:line="360" w:lineRule="auto"/>
        <w:jc w:val="both"/>
        <w:rPr>
          <w:rFonts w:ascii="Times New Roman" w:hAnsi="Times New Roman" w:cs="Times New Roman"/>
        </w:rPr>
      </w:pPr>
      <w:r w:rsidRPr="00094A55">
        <w:rPr>
          <w:rFonts w:ascii="Times New Roman" w:hAnsi="Times New Roman" w:cs="Times New Roman"/>
        </w:rPr>
        <w:t>Źródło: Dane własne Gminnego Ośrodka Pomocy Społecznej w Dubiczach Cerkiewnych.</w:t>
      </w:r>
    </w:p>
    <w:p w14:paraId="18DF9596" w14:textId="77777777" w:rsidR="00B07822" w:rsidRPr="00094A55" w:rsidRDefault="00B07822">
      <w:pPr>
        <w:pStyle w:val="Standard"/>
        <w:spacing w:line="360" w:lineRule="auto"/>
        <w:jc w:val="both"/>
        <w:rPr>
          <w:rFonts w:ascii="Times New Roman" w:hAnsi="Times New Roman" w:cs="Times New Roman"/>
        </w:rPr>
      </w:pPr>
    </w:p>
    <w:p w14:paraId="5F420AF3" w14:textId="70F718B9" w:rsidR="00963F6D" w:rsidRPr="00963F6D" w:rsidRDefault="00963F6D" w:rsidP="00963F6D">
      <w:pPr>
        <w:pStyle w:val="Legenda"/>
        <w:keepNext/>
        <w:rPr>
          <w:rFonts w:hint="eastAsia"/>
          <w:b/>
          <w:bCs/>
          <w:i w:val="0"/>
          <w:iCs w:val="0"/>
        </w:rPr>
      </w:pPr>
      <w:bookmarkStart w:id="8" w:name="_Toc221286134"/>
      <w:r w:rsidRPr="00963F6D">
        <w:rPr>
          <w:rFonts w:hint="eastAsia"/>
          <w:b/>
          <w:bCs/>
          <w:i w:val="0"/>
          <w:iCs w:val="0"/>
        </w:rPr>
        <w:t xml:space="preserve">Tabela </w:t>
      </w:r>
      <w:r w:rsidRPr="00963F6D">
        <w:rPr>
          <w:rFonts w:hint="eastAsia"/>
          <w:b/>
          <w:bCs/>
          <w:i w:val="0"/>
          <w:iCs w:val="0"/>
        </w:rPr>
        <w:fldChar w:fldCharType="begin"/>
      </w:r>
      <w:r w:rsidRPr="00963F6D">
        <w:rPr>
          <w:rFonts w:hint="eastAsia"/>
          <w:b/>
          <w:bCs/>
          <w:i w:val="0"/>
          <w:iCs w:val="0"/>
        </w:rPr>
        <w:instrText xml:space="preserve"> SEQ Tabela \* ARABIC </w:instrText>
      </w:r>
      <w:r w:rsidRPr="00963F6D">
        <w:rPr>
          <w:rFonts w:hint="eastAsia"/>
          <w:b/>
          <w:bCs/>
          <w:i w:val="0"/>
          <w:iCs w:val="0"/>
        </w:rPr>
        <w:fldChar w:fldCharType="separate"/>
      </w:r>
      <w:r>
        <w:rPr>
          <w:rFonts w:hint="eastAsia"/>
          <w:b/>
          <w:bCs/>
          <w:i w:val="0"/>
          <w:iCs w:val="0"/>
          <w:noProof/>
        </w:rPr>
        <w:t>5</w:t>
      </w:r>
      <w:r w:rsidRPr="00963F6D">
        <w:rPr>
          <w:rFonts w:hint="eastAsia"/>
          <w:b/>
          <w:bCs/>
          <w:i w:val="0"/>
          <w:iCs w:val="0"/>
        </w:rPr>
        <w:fldChar w:fldCharType="end"/>
      </w:r>
      <w:r w:rsidRPr="00963F6D">
        <w:rPr>
          <w:b/>
          <w:bCs/>
          <w:i w:val="0"/>
          <w:iCs w:val="0"/>
        </w:rPr>
        <w:t xml:space="preserve"> Działania Sądu dotyczące wspierania rodziny.</w:t>
      </w:r>
      <w:bookmarkEnd w:id="8"/>
    </w:p>
    <w:tbl>
      <w:tblPr>
        <w:tblW w:w="9634" w:type="dxa"/>
        <w:tblLayout w:type="fixed"/>
        <w:tblCellMar>
          <w:left w:w="10" w:type="dxa"/>
          <w:right w:w="10" w:type="dxa"/>
        </w:tblCellMar>
        <w:tblLook w:val="0000" w:firstRow="0" w:lastRow="0" w:firstColumn="0" w:lastColumn="0" w:noHBand="0" w:noVBand="0"/>
      </w:tblPr>
      <w:tblGrid>
        <w:gridCol w:w="4483"/>
        <w:gridCol w:w="1041"/>
        <w:gridCol w:w="992"/>
        <w:gridCol w:w="1134"/>
        <w:gridCol w:w="992"/>
        <w:gridCol w:w="992"/>
      </w:tblGrid>
      <w:tr w:rsidR="00A26F3A" w:rsidRPr="00094A55" w14:paraId="621CC4A8" w14:textId="77777777" w:rsidTr="00A26F3A">
        <w:tc>
          <w:tcPr>
            <w:tcW w:w="4483" w:type="dxa"/>
            <w:tcBorders>
              <w:top w:val="single" w:sz="4" w:space="0" w:color="000000"/>
              <w:left w:val="single" w:sz="4" w:space="0" w:color="000000"/>
              <w:bottom w:val="single" w:sz="4" w:space="0" w:color="000000"/>
            </w:tcBorders>
            <w:tcMar>
              <w:top w:w="55" w:type="dxa"/>
              <w:left w:w="55" w:type="dxa"/>
              <w:bottom w:w="55" w:type="dxa"/>
              <w:right w:w="55" w:type="dxa"/>
            </w:tcMar>
          </w:tcPr>
          <w:p w14:paraId="7425C6E6" w14:textId="77777777" w:rsidR="00A26F3A" w:rsidRPr="00094A55" w:rsidRDefault="00A26F3A">
            <w:pPr>
              <w:pStyle w:val="TableContents"/>
              <w:spacing w:line="360" w:lineRule="auto"/>
              <w:jc w:val="center"/>
              <w:rPr>
                <w:rFonts w:ascii="Times New Roman" w:hAnsi="Times New Roman" w:cs="Times New Roman"/>
              </w:rPr>
            </w:pPr>
          </w:p>
        </w:tc>
        <w:tc>
          <w:tcPr>
            <w:tcW w:w="1041" w:type="dxa"/>
            <w:tcBorders>
              <w:top w:val="single" w:sz="4" w:space="0" w:color="000000"/>
              <w:left w:val="single" w:sz="4" w:space="0" w:color="000000"/>
              <w:bottom w:val="single" w:sz="4" w:space="0" w:color="000000"/>
              <w:right w:val="single" w:sz="4" w:space="0" w:color="000000"/>
            </w:tcBorders>
          </w:tcPr>
          <w:p w14:paraId="684C6468" w14:textId="77777777" w:rsidR="00A26F3A" w:rsidRPr="00094A55" w:rsidRDefault="00A26F3A">
            <w:pPr>
              <w:pStyle w:val="TableContents"/>
              <w:spacing w:line="360" w:lineRule="auto"/>
              <w:jc w:val="center"/>
              <w:rPr>
                <w:rFonts w:ascii="Times New Roman" w:hAnsi="Times New Roman" w:cs="Times New Roman"/>
                <w:b/>
                <w:bCs/>
              </w:rPr>
            </w:pPr>
            <w:r>
              <w:rPr>
                <w:rFonts w:ascii="Times New Roman" w:hAnsi="Times New Roman" w:cs="Times New Roman"/>
                <w:b/>
                <w:bCs/>
              </w:rPr>
              <w:t>2021 r.</w:t>
            </w:r>
          </w:p>
        </w:tc>
        <w:tc>
          <w:tcPr>
            <w:tcW w:w="992" w:type="dxa"/>
            <w:tcBorders>
              <w:top w:val="single" w:sz="4" w:space="0" w:color="000000"/>
              <w:left w:val="single" w:sz="4" w:space="0" w:color="000000"/>
              <w:bottom w:val="single" w:sz="4" w:space="0" w:color="000000"/>
            </w:tcBorders>
            <w:tcMar>
              <w:top w:w="55" w:type="dxa"/>
              <w:left w:w="55" w:type="dxa"/>
              <w:bottom w:w="55" w:type="dxa"/>
              <w:right w:w="55" w:type="dxa"/>
            </w:tcMar>
          </w:tcPr>
          <w:p w14:paraId="55B4D78D" w14:textId="77777777" w:rsidR="00A26F3A" w:rsidRPr="00094A55" w:rsidRDefault="00A26F3A">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2022 r.</w:t>
            </w:r>
          </w:p>
        </w:tc>
        <w:tc>
          <w:tcPr>
            <w:tcW w:w="1134" w:type="dxa"/>
            <w:tcBorders>
              <w:top w:val="single" w:sz="4" w:space="0" w:color="000000"/>
              <w:left w:val="single" w:sz="4" w:space="0" w:color="000000"/>
              <w:bottom w:val="single" w:sz="4" w:space="0" w:color="000000"/>
            </w:tcBorders>
            <w:tcMar>
              <w:top w:w="55" w:type="dxa"/>
              <w:left w:w="55" w:type="dxa"/>
              <w:bottom w:w="55" w:type="dxa"/>
              <w:right w:w="55" w:type="dxa"/>
            </w:tcMar>
          </w:tcPr>
          <w:p w14:paraId="15BE1A09" w14:textId="77777777" w:rsidR="00A26F3A" w:rsidRPr="00094A55" w:rsidRDefault="00A26F3A">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2023 r.</w:t>
            </w:r>
          </w:p>
        </w:tc>
        <w:tc>
          <w:tcPr>
            <w:tcW w:w="99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8F98EA1" w14:textId="77777777" w:rsidR="00A26F3A" w:rsidRPr="00094A55" w:rsidRDefault="00A26F3A">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2024 r.</w:t>
            </w:r>
          </w:p>
        </w:tc>
        <w:tc>
          <w:tcPr>
            <w:tcW w:w="992" w:type="dxa"/>
            <w:tcBorders>
              <w:top w:val="single" w:sz="4" w:space="0" w:color="000000"/>
              <w:left w:val="single" w:sz="4" w:space="0" w:color="000000"/>
              <w:bottom w:val="single" w:sz="4" w:space="0" w:color="000000"/>
              <w:right w:val="single" w:sz="4" w:space="0" w:color="000000"/>
            </w:tcBorders>
          </w:tcPr>
          <w:p w14:paraId="58E19BA4" w14:textId="77777777" w:rsidR="00A26F3A" w:rsidRPr="00094A55" w:rsidRDefault="00A26F3A">
            <w:pPr>
              <w:pStyle w:val="TableContents"/>
              <w:spacing w:line="360" w:lineRule="auto"/>
              <w:jc w:val="center"/>
              <w:rPr>
                <w:rFonts w:ascii="Times New Roman" w:hAnsi="Times New Roman" w:cs="Times New Roman"/>
                <w:b/>
                <w:bCs/>
              </w:rPr>
            </w:pPr>
            <w:r>
              <w:rPr>
                <w:rFonts w:ascii="Times New Roman" w:hAnsi="Times New Roman" w:cs="Times New Roman"/>
                <w:b/>
                <w:bCs/>
              </w:rPr>
              <w:t>2025 r.</w:t>
            </w:r>
          </w:p>
        </w:tc>
      </w:tr>
      <w:tr w:rsidR="00A26F3A" w:rsidRPr="00094A55" w14:paraId="4BF63E7C" w14:textId="77777777" w:rsidTr="00A26F3A">
        <w:tc>
          <w:tcPr>
            <w:tcW w:w="4483" w:type="dxa"/>
            <w:tcBorders>
              <w:left w:val="single" w:sz="4" w:space="0" w:color="000000"/>
              <w:bottom w:val="single" w:sz="4" w:space="0" w:color="000000"/>
            </w:tcBorders>
            <w:tcMar>
              <w:top w:w="55" w:type="dxa"/>
              <w:left w:w="55" w:type="dxa"/>
              <w:bottom w:w="55" w:type="dxa"/>
              <w:right w:w="55" w:type="dxa"/>
            </w:tcMar>
          </w:tcPr>
          <w:p w14:paraId="04B15852" w14:textId="77777777" w:rsidR="00A26F3A" w:rsidRPr="00094A55" w:rsidRDefault="00A26F3A">
            <w:pPr>
              <w:pStyle w:val="TableContents"/>
              <w:spacing w:line="360" w:lineRule="auto"/>
              <w:jc w:val="center"/>
              <w:rPr>
                <w:rFonts w:hint="eastAsia"/>
              </w:rPr>
            </w:pPr>
            <w:r w:rsidRPr="00094A55">
              <w:rPr>
                <w:rFonts w:ascii="Times New Roman" w:hAnsi="Times New Roman" w:cs="Times New Roman"/>
                <w:b/>
                <w:bCs/>
              </w:rPr>
              <w:t>Liczba rodzin</w:t>
            </w:r>
            <w:r w:rsidRPr="00094A55">
              <w:rPr>
                <w:rFonts w:ascii="Times New Roman" w:hAnsi="Times New Roman" w:cs="Times New Roman"/>
              </w:rPr>
              <w:t>, wobec których sąd wydał postanowienie o umieszczenie dzieci w pieczy zastępczej</w:t>
            </w:r>
          </w:p>
        </w:tc>
        <w:tc>
          <w:tcPr>
            <w:tcW w:w="1041" w:type="dxa"/>
            <w:tcBorders>
              <w:left w:val="single" w:sz="4" w:space="0" w:color="000000"/>
              <w:bottom w:val="single" w:sz="4" w:space="0" w:color="000000"/>
              <w:right w:val="single" w:sz="4" w:space="0" w:color="000000"/>
            </w:tcBorders>
          </w:tcPr>
          <w:p w14:paraId="2295FBDC" w14:textId="77777777" w:rsidR="00A26F3A" w:rsidRPr="00094A55" w:rsidRDefault="00764A9A">
            <w:pPr>
              <w:pStyle w:val="TableContents"/>
              <w:spacing w:line="360" w:lineRule="auto"/>
              <w:jc w:val="center"/>
              <w:rPr>
                <w:rFonts w:ascii="Times New Roman" w:hAnsi="Times New Roman" w:cs="Times New Roman"/>
              </w:rPr>
            </w:pPr>
            <w:r>
              <w:rPr>
                <w:rFonts w:ascii="Times New Roman" w:hAnsi="Times New Roman" w:cs="Times New Roman"/>
              </w:rPr>
              <w:t>0</w:t>
            </w:r>
          </w:p>
        </w:tc>
        <w:tc>
          <w:tcPr>
            <w:tcW w:w="992" w:type="dxa"/>
            <w:tcBorders>
              <w:left w:val="single" w:sz="4" w:space="0" w:color="000000"/>
              <w:bottom w:val="single" w:sz="4" w:space="0" w:color="000000"/>
            </w:tcBorders>
            <w:tcMar>
              <w:top w:w="55" w:type="dxa"/>
              <w:left w:w="55" w:type="dxa"/>
              <w:bottom w:w="55" w:type="dxa"/>
              <w:right w:w="55" w:type="dxa"/>
            </w:tcMar>
          </w:tcPr>
          <w:p w14:paraId="6EEBF7FE" w14:textId="77777777" w:rsidR="00A26F3A" w:rsidRPr="00094A55" w:rsidRDefault="00A26F3A">
            <w:pPr>
              <w:pStyle w:val="TableContents"/>
              <w:spacing w:line="360" w:lineRule="auto"/>
              <w:jc w:val="center"/>
              <w:rPr>
                <w:rFonts w:ascii="Times New Roman" w:hAnsi="Times New Roman" w:cs="Times New Roman"/>
              </w:rPr>
            </w:pPr>
            <w:r w:rsidRPr="00094A55">
              <w:rPr>
                <w:rFonts w:ascii="Times New Roman" w:hAnsi="Times New Roman" w:cs="Times New Roman"/>
              </w:rPr>
              <w:t>0</w:t>
            </w:r>
          </w:p>
        </w:tc>
        <w:tc>
          <w:tcPr>
            <w:tcW w:w="1134" w:type="dxa"/>
            <w:tcBorders>
              <w:left w:val="single" w:sz="4" w:space="0" w:color="000000"/>
              <w:bottom w:val="single" w:sz="4" w:space="0" w:color="000000"/>
            </w:tcBorders>
            <w:tcMar>
              <w:top w:w="55" w:type="dxa"/>
              <w:left w:w="55" w:type="dxa"/>
              <w:bottom w:w="55" w:type="dxa"/>
              <w:right w:w="55" w:type="dxa"/>
            </w:tcMar>
          </w:tcPr>
          <w:p w14:paraId="6D95B9A4" w14:textId="77777777" w:rsidR="00A26F3A" w:rsidRPr="00094A55" w:rsidRDefault="00A26F3A">
            <w:pPr>
              <w:pStyle w:val="TableContents"/>
              <w:spacing w:line="360" w:lineRule="auto"/>
              <w:jc w:val="center"/>
              <w:rPr>
                <w:rFonts w:ascii="Times New Roman" w:hAnsi="Times New Roman" w:cs="Times New Roman"/>
              </w:rPr>
            </w:pPr>
            <w:r w:rsidRPr="00094A55">
              <w:rPr>
                <w:rFonts w:ascii="Times New Roman" w:hAnsi="Times New Roman" w:cs="Times New Roman"/>
              </w:rPr>
              <w:t>0</w:t>
            </w:r>
          </w:p>
        </w:tc>
        <w:tc>
          <w:tcPr>
            <w:tcW w:w="992" w:type="dxa"/>
            <w:tcBorders>
              <w:left w:val="single" w:sz="4" w:space="0" w:color="000000"/>
              <w:bottom w:val="single" w:sz="4" w:space="0" w:color="000000"/>
              <w:right w:val="single" w:sz="4" w:space="0" w:color="000000"/>
            </w:tcBorders>
            <w:tcMar>
              <w:top w:w="55" w:type="dxa"/>
              <w:left w:w="55" w:type="dxa"/>
              <w:bottom w:w="55" w:type="dxa"/>
              <w:right w:w="55" w:type="dxa"/>
            </w:tcMar>
          </w:tcPr>
          <w:p w14:paraId="23FFB7D9" w14:textId="77777777" w:rsidR="00A26F3A" w:rsidRPr="00094A55" w:rsidRDefault="00A26F3A">
            <w:pPr>
              <w:pStyle w:val="TableContents"/>
              <w:spacing w:line="360" w:lineRule="auto"/>
              <w:jc w:val="center"/>
              <w:rPr>
                <w:rFonts w:ascii="Times New Roman" w:hAnsi="Times New Roman" w:cs="Times New Roman"/>
              </w:rPr>
            </w:pPr>
            <w:r w:rsidRPr="00094A55">
              <w:rPr>
                <w:rFonts w:ascii="Times New Roman" w:hAnsi="Times New Roman" w:cs="Times New Roman"/>
              </w:rPr>
              <w:t>1</w:t>
            </w:r>
          </w:p>
        </w:tc>
        <w:tc>
          <w:tcPr>
            <w:tcW w:w="992" w:type="dxa"/>
            <w:tcBorders>
              <w:left w:val="single" w:sz="4" w:space="0" w:color="000000"/>
              <w:bottom w:val="single" w:sz="4" w:space="0" w:color="000000"/>
              <w:right w:val="single" w:sz="4" w:space="0" w:color="000000"/>
            </w:tcBorders>
          </w:tcPr>
          <w:p w14:paraId="243CCFA2" w14:textId="77777777" w:rsidR="00A26F3A" w:rsidRPr="00094A55" w:rsidRDefault="00764A9A">
            <w:pPr>
              <w:pStyle w:val="TableContents"/>
              <w:spacing w:line="360" w:lineRule="auto"/>
              <w:jc w:val="center"/>
              <w:rPr>
                <w:rFonts w:ascii="Times New Roman" w:hAnsi="Times New Roman" w:cs="Times New Roman"/>
              </w:rPr>
            </w:pPr>
            <w:r>
              <w:rPr>
                <w:rFonts w:ascii="Times New Roman" w:hAnsi="Times New Roman" w:cs="Times New Roman"/>
              </w:rPr>
              <w:t>0</w:t>
            </w:r>
          </w:p>
        </w:tc>
      </w:tr>
      <w:tr w:rsidR="00A26F3A" w:rsidRPr="00094A55" w14:paraId="502480B0" w14:textId="77777777" w:rsidTr="00A26F3A">
        <w:tc>
          <w:tcPr>
            <w:tcW w:w="4483" w:type="dxa"/>
            <w:tcBorders>
              <w:left w:val="single" w:sz="4" w:space="0" w:color="000000"/>
              <w:bottom w:val="single" w:sz="4" w:space="0" w:color="000000"/>
            </w:tcBorders>
            <w:tcMar>
              <w:top w:w="55" w:type="dxa"/>
              <w:left w:w="55" w:type="dxa"/>
              <w:bottom w:w="55" w:type="dxa"/>
              <w:right w:w="55" w:type="dxa"/>
            </w:tcMar>
          </w:tcPr>
          <w:p w14:paraId="40C80392" w14:textId="77777777" w:rsidR="00A26F3A" w:rsidRPr="00094A55" w:rsidRDefault="00A26F3A">
            <w:pPr>
              <w:pStyle w:val="TableContents"/>
              <w:spacing w:line="360" w:lineRule="auto"/>
              <w:jc w:val="center"/>
              <w:rPr>
                <w:rFonts w:hint="eastAsia"/>
              </w:rPr>
            </w:pPr>
            <w:r w:rsidRPr="00094A55">
              <w:rPr>
                <w:rFonts w:ascii="Times New Roman" w:hAnsi="Times New Roman" w:cs="Times New Roman"/>
              </w:rPr>
              <w:t xml:space="preserve">W tym </w:t>
            </w:r>
            <w:r w:rsidRPr="00094A55">
              <w:rPr>
                <w:rFonts w:ascii="Times New Roman" w:hAnsi="Times New Roman" w:cs="Times New Roman"/>
                <w:b/>
                <w:bCs/>
              </w:rPr>
              <w:t>liczba dzieci</w:t>
            </w:r>
            <w:r w:rsidRPr="00094A55">
              <w:rPr>
                <w:rFonts w:ascii="Times New Roman" w:hAnsi="Times New Roman" w:cs="Times New Roman"/>
              </w:rPr>
              <w:t>, których dotyczyła decyzja sądu</w:t>
            </w:r>
          </w:p>
        </w:tc>
        <w:tc>
          <w:tcPr>
            <w:tcW w:w="1041" w:type="dxa"/>
            <w:tcBorders>
              <w:left w:val="single" w:sz="4" w:space="0" w:color="000000"/>
              <w:bottom w:val="single" w:sz="4" w:space="0" w:color="000000"/>
              <w:right w:val="single" w:sz="4" w:space="0" w:color="000000"/>
            </w:tcBorders>
          </w:tcPr>
          <w:p w14:paraId="543DE0CA" w14:textId="77777777" w:rsidR="00A26F3A" w:rsidRPr="00094A55" w:rsidRDefault="00764A9A">
            <w:pPr>
              <w:pStyle w:val="TableContents"/>
              <w:spacing w:line="360" w:lineRule="auto"/>
              <w:jc w:val="center"/>
              <w:rPr>
                <w:rFonts w:ascii="Times New Roman" w:hAnsi="Times New Roman" w:cs="Times New Roman"/>
              </w:rPr>
            </w:pPr>
            <w:r>
              <w:rPr>
                <w:rFonts w:ascii="Times New Roman" w:hAnsi="Times New Roman" w:cs="Times New Roman"/>
              </w:rPr>
              <w:t>0</w:t>
            </w:r>
          </w:p>
        </w:tc>
        <w:tc>
          <w:tcPr>
            <w:tcW w:w="992" w:type="dxa"/>
            <w:tcBorders>
              <w:left w:val="single" w:sz="4" w:space="0" w:color="000000"/>
              <w:bottom w:val="single" w:sz="4" w:space="0" w:color="000000"/>
            </w:tcBorders>
            <w:tcMar>
              <w:top w:w="55" w:type="dxa"/>
              <w:left w:w="55" w:type="dxa"/>
              <w:bottom w:w="55" w:type="dxa"/>
              <w:right w:w="55" w:type="dxa"/>
            </w:tcMar>
          </w:tcPr>
          <w:p w14:paraId="64E57CAC" w14:textId="77777777" w:rsidR="00A26F3A" w:rsidRPr="00094A55" w:rsidRDefault="00A26F3A">
            <w:pPr>
              <w:pStyle w:val="TableContents"/>
              <w:spacing w:line="360" w:lineRule="auto"/>
              <w:jc w:val="center"/>
              <w:rPr>
                <w:rFonts w:ascii="Times New Roman" w:hAnsi="Times New Roman" w:cs="Times New Roman"/>
              </w:rPr>
            </w:pPr>
            <w:r w:rsidRPr="00094A55">
              <w:rPr>
                <w:rFonts w:ascii="Times New Roman" w:hAnsi="Times New Roman" w:cs="Times New Roman"/>
              </w:rPr>
              <w:t>0</w:t>
            </w:r>
          </w:p>
        </w:tc>
        <w:tc>
          <w:tcPr>
            <w:tcW w:w="1134" w:type="dxa"/>
            <w:tcBorders>
              <w:left w:val="single" w:sz="4" w:space="0" w:color="000000"/>
              <w:bottom w:val="single" w:sz="4" w:space="0" w:color="000000"/>
            </w:tcBorders>
            <w:tcMar>
              <w:top w:w="55" w:type="dxa"/>
              <w:left w:w="55" w:type="dxa"/>
              <w:bottom w:w="55" w:type="dxa"/>
              <w:right w:w="55" w:type="dxa"/>
            </w:tcMar>
          </w:tcPr>
          <w:p w14:paraId="52ECC3C6" w14:textId="77777777" w:rsidR="00A26F3A" w:rsidRPr="00094A55" w:rsidRDefault="00A26F3A">
            <w:pPr>
              <w:pStyle w:val="TableContents"/>
              <w:spacing w:line="360" w:lineRule="auto"/>
              <w:jc w:val="center"/>
              <w:rPr>
                <w:rFonts w:ascii="Times New Roman" w:hAnsi="Times New Roman" w:cs="Times New Roman"/>
              </w:rPr>
            </w:pPr>
            <w:r w:rsidRPr="00094A55">
              <w:rPr>
                <w:rFonts w:ascii="Times New Roman" w:hAnsi="Times New Roman" w:cs="Times New Roman"/>
              </w:rPr>
              <w:t>0</w:t>
            </w:r>
          </w:p>
        </w:tc>
        <w:tc>
          <w:tcPr>
            <w:tcW w:w="992" w:type="dxa"/>
            <w:tcBorders>
              <w:left w:val="single" w:sz="4" w:space="0" w:color="000000"/>
              <w:bottom w:val="single" w:sz="4" w:space="0" w:color="000000"/>
              <w:right w:val="single" w:sz="4" w:space="0" w:color="000000"/>
            </w:tcBorders>
            <w:tcMar>
              <w:top w:w="55" w:type="dxa"/>
              <w:left w:w="55" w:type="dxa"/>
              <w:bottom w:w="55" w:type="dxa"/>
              <w:right w:w="55" w:type="dxa"/>
            </w:tcMar>
          </w:tcPr>
          <w:p w14:paraId="601F7558" w14:textId="77777777" w:rsidR="00A26F3A" w:rsidRPr="00094A55" w:rsidRDefault="00A26F3A">
            <w:pPr>
              <w:pStyle w:val="TableContents"/>
              <w:spacing w:line="360" w:lineRule="auto"/>
              <w:jc w:val="center"/>
              <w:rPr>
                <w:rFonts w:ascii="Times New Roman" w:hAnsi="Times New Roman" w:cs="Times New Roman"/>
              </w:rPr>
            </w:pPr>
            <w:r w:rsidRPr="00094A55">
              <w:rPr>
                <w:rFonts w:ascii="Times New Roman" w:hAnsi="Times New Roman" w:cs="Times New Roman"/>
              </w:rPr>
              <w:t>2</w:t>
            </w:r>
          </w:p>
        </w:tc>
        <w:tc>
          <w:tcPr>
            <w:tcW w:w="992" w:type="dxa"/>
            <w:tcBorders>
              <w:left w:val="single" w:sz="4" w:space="0" w:color="000000"/>
              <w:bottom w:val="single" w:sz="4" w:space="0" w:color="000000"/>
              <w:right w:val="single" w:sz="4" w:space="0" w:color="000000"/>
            </w:tcBorders>
          </w:tcPr>
          <w:p w14:paraId="31E598D2" w14:textId="77777777" w:rsidR="00A26F3A" w:rsidRPr="00094A55" w:rsidRDefault="00764A9A">
            <w:pPr>
              <w:pStyle w:val="TableContents"/>
              <w:spacing w:line="360" w:lineRule="auto"/>
              <w:jc w:val="center"/>
              <w:rPr>
                <w:rFonts w:ascii="Times New Roman" w:hAnsi="Times New Roman" w:cs="Times New Roman"/>
              </w:rPr>
            </w:pPr>
            <w:r>
              <w:rPr>
                <w:rFonts w:ascii="Times New Roman" w:hAnsi="Times New Roman" w:cs="Times New Roman"/>
              </w:rPr>
              <w:t>0</w:t>
            </w:r>
          </w:p>
        </w:tc>
      </w:tr>
    </w:tbl>
    <w:p w14:paraId="2369B5F5" w14:textId="77777777" w:rsidR="00B07822" w:rsidRPr="00094A55" w:rsidRDefault="00AD0D32">
      <w:pPr>
        <w:pStyle w:val="Standard"/>
        <w:spacing w:line="360" w:lineRule="auto"/>
        <w:jc w:val="both"/>
        <w:rPr>
          <w:rFonts w:ascii="Times New Roman" w:hAnsi="Times New Roman" w:cs="Times New Roman"/>
        </w:rPr>
      </w:pPr>
      <w:r w:rsidRPr="00094A55">
        <w:rPr>
          <w:rFonts w:ascii="Times New Roman" w:hAnsi="Times New Roman" w:cs="Times New Roman"/>
        </w:rPr>
        <w:t>Źródło: Dane własne Gminnego Ośrodka Pomocy Społecznej w Dubiczach Cerkiewnych.</w:t>
      </w:r>
    </w:p>
    <w:p w14:paraId="29763F90" w14:textId="77777777" w:rsidR="00B07822" w:rsidRPr="00094A55" w:rsidRDefault="00B07822">
      <w:pPr>
        <w:pStyle w:val="Standard"/>
        <w:spacing w:line="360" w:lineRule="auto"/>
        <w:jc w:val="both"/>
        <w:rPr>
          <w:rFonts w:ascii="Times New Roman" w:hAnsi="Times New Roman" w:cs="Times New Roman"/>
        </w:rPr>
      </w:pPr>
    </w:p>
    <w:p w14:paraId="0F7F54E6" w14:textId="77323F0A" w:rsidR="00E92521" w:rsidRPr="00E92521" w:rsidRDefault="00E92521" w:rsidP="00E92521">
      <w:pPr>
        <w:pStyle w:val="Legenda"/>
        <w:keepNext/>
        <w:rPr>
          <w:rFonts w:ascii="Times New Roman" w:hAnsi="Times New Roman" w:cs="Times New Roman"/>
          <w:b/>
          <w:bCs/>
          <w:i w:val="0"/>
          <w:iCs w:val="0"/>
        </w:rPr>
      </w:pPr>
      <w:bookmarkStart w:id="9" w:name="_Toc221286135"/>
      <w:r w:rsidRPr="00E92521">
        <w:rPr>
          <w:rFonts w:ascii="Times New Roman" w:hAnsi="Times New Roman" w:cs="Times New Roman"/>
          <w:b/>
          <w:bCs/>
          <w:i w:val="0"/>
          <w:iCs w:val="0"/>
        </w:rPr>
        <w:t xml:space="preserve">Tabela </w:t>
      </w:r>
      <w:r w:rsidRPr="00E92521">
        <w:rPr>
          <w:rFonts w:ascii="Times New Roman" w:hAnsi="Times New Roman" w:cs="Times New Roman"/>
          <w:b/>
          <w:bCs/>
          <w:i w:val="0"/>
          <w:iCs w:val="0"/>
        </w:rPr>
        <w:fldChar w:fldCharType="begin"/>
      </w:r>
      <w:r w:rsidRPr="00E92521">
        <w:rPr>
          <w:rFonts w:ascii="Times New Roman" w:hAnsi="Times New Roman" w:cs="Times New Roman"/>
          <w:b/>
          <w:bCs/>
          <w:i w:val="0"/>
          <w:iCs w:val="0"/>
        </w:rPr>
        <w:instrText xml:space="preserve"> SEQ Tabela \* ARABIC </w:instrText>
      </w:r>
      <w:r w:rsidRPr="00E92521">
        <w:rPr>
          <w:rFonts w:ascii="Times New Roman" w:hAnsi="Times New Roman" w:cs="Times New Roman"/>
          <w:b/>
          <w:bCs/>
          <w:i w:val="0"/>
          <w:iCs w:val="0"/>
        </w:rPr>
        <w:fldChar w:fldCharType="separate"/>
      </w:r>
      <w:r w:rsidR="00963F6D">
        <w:rPr>
          <w:rFonts w:ascii="Times New Roman" w:hAnsi="Times New Roman" w:cs="Times New Roman"/>
          <w:b/>
          <w:bCs/>
          <w:i w:val="0"/>
          <w:iCs w:val="0"/>
          <w:noProof/>
        </w:rPr>
        <w:t>6</w:t>
      </w:r>
      <w:r w:rsidRPr="00E92521">
        <w:rPr>
          <w:rFonts w:ascii="Times New Roman" w:hAnsi="Times New Roman" w:cs="Times New Roman"/>
          <w:b/>
          <w:bCs/>
          <w:i w:val="0"/>
          <w:iCs w:val="0"/>
        </w:rPr>
        <w:fldChar w:fldCharType="end"/>
      </w:r>
      <w:r w:rsidRPr="00E92521">
        <w:rPr>
          <w:rFonts w:ascii="Times New Roman" w:hAnsi="Times New Roman" w:cs="Times New Roman"/>
          <w:b/>
          <w:bCs/>
          <w:i w:val="0"/>
          <w:iCs w:val="0"/>
        </w:rPr>
        <w:t xml:space="preserve"> Dzieci z terenu gminy umieszczone w pieczy zastępczej.</w:t>
      </w:r>
      <w:bookmarkEnd w:id="9"/>
    </w:p>
    <w:tbl>
      <w:tblPr>
        <w:tblW w:w="10343" w:type="dxa"/>
        <w:tblLayout w:type="fixed"/>
        <w:tblCellMar>
          <w:left w:w="10" w:type="dxa"/>
          <w:right w:w="10" w:type="dxa"/>
        </w:tblCellMar>
        <w:tblLook w:val="0000" w:firstRow="0" w:lastRow="0" w:firstColumn="0" w:lastColumn="0" w:noHBand="0" w:noVBand="0"/>
      </w:tblPr>
      <w:tblGrid>
        <w:gridCol w:w="4483"/>
        <w:gridCol w:w="1182"/>
        <w:gridCol w:w="1182"/>
        <w:gridCol w:w="1276"/>
        <w:gridCol w:w="1134"/>
        <w:gridCol w:w="1086"/>
      </w:tblGrid>
      <w:tr w:rsidR="002D5F9B" w:rsidRPr="00094A55" w14:paraId="3A0F7699" w14:textId="77777777" w:rsidTr="00580628">
        <w:tc>
          <w:tcPr>
            <w:tcW w:w="4483" w:type="dxa"/>
            <w:tcBorders>
              <w:top w:val="single" w:sz="4" w:space="0" w:color="000000"/>
              <w:left w:val="single" w:sz="4" w:space="0" w:color="000000"/>
              <w:bottom w:val="single" w:sz="4" w:space="0" w:color="000000"/>
            </w:tcBorders>
            <w:tcMar>
              <w:top w:w="55" w:type="dxa"/>
              <w:left w:w="55" w:type="dxa"/>
              <w:bottom w:w="55" w:type="dxa"/>
              <w:right w:w="55" w:type="dxa"/>
            </w:tcMar>
          </w:tcPr>
          <w:p w14:paraId="6B325A25" w14:textId="77777777" w:rsidR="002D5F9B" w:rsidRPr="00094A55" w:rsidRDefault="002D5F9B">
            <w:pPr>
              <w:pStyle w:val="TableContents"/>
              <w:spacing w:line="360" w:lineRule="auto"/>
              <w:jc w:val="center"/>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14:paraId="05B92359" w14:textId="77777777" w:rsidR="002D5F9B" w:rsidRPr="00094A55" w:rsidRDefault="002D5F9B">
            <w:pPr>
              <w:pStyle w:val="TableContents"/>
              <w:spacing w:line="360" w:lineRule="auto"/>
              <w:jc w:val="center"/>
              <w:rPr>
                <w:rFonts w:ascii="Times New Roman" w:hAnsi="Times New Roman" w:cs="Times New Roman"/>
                <w:b/>
                <w:bCs/>
              </w:rPr>
            </w:pPr>
            <w:r>
              <w:rPr>
                <w:rFonts w:ascii="Times New Roman" w:hAnsi="Times New Roman" w:cs="Times New Roman"/>
                <w:b/>
                <w:bCs/>
              </w:rPr>
              <w:t>2021 r.</w:t>
            </w:r>
          </w:p>
        </w:tc>
        <w:tc>
          <w:tcPr>
            <w:tcW w:w="1182" w:type="dxa"/>
            <w:tcBorders>
              <w:top w:val="single" w:sz="4" w:space="0" w:color="000000"/>
              <w:left w:val="single" w:sz="4" w:space="0" w:color="000000"/>
              <w:bottom w:val="single" w:sz="4" w:space="0" w:color="000000"/>
            </w:tcBorders>
            <w:tcMar>
              <w:top w:w="55" w:type="dxa"/>
              <w:left w:w="55" w:type="dxa"/>
              <w:bottom w:w="55" w:type="dxa"/>
              <w:right w:w="55" w:type="dxa"/>
            </w:tcMar>
          </w:tcPr>
          <w:p w14:paraId="2A8DC202" w14:textId="77777777" w:rsidR="002D5F9B" w:rsidRPr="00094A55" w:rsidRDefault="002D5F9B">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2022 r.</w:t>
            </w:r>
          </w:p>
        </w:tc>
        <w:tc>
          <w:tcPr>
            <w:tcW w:w="1276" w:type="dxa"/>
            <w:tcBorders>
              <w:top w:val="single" w:sz="4" w:space="0" w:color="000000"/>
              <w:left w:val="single" w:sz="4" w:space="0" w:color="000000"/>
              <w:bottom w:val="single" w:sz="4" w:space="0" w:color="000000"/>
            </w:tcBorders>
            <w:tcMar>
              <w:top w:w="55" w:type="dxa"/>
              <w:left w:w="55" w:type="dxa"/>
              <w:bottom w:w="55" w:type="dxa"/>
              <w:right w:w="55" w:type="dxa"/>
            </w:tcMar>
          </w:tcPr>
          <w:p w14:paraId="1B5894CE" w14:textId="77777777" w:rsidR="002D5F9B" w:rsidRPr="00094A55" w:rsidRDefault="002D5F9B">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2023 r.</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05160A7" w14:textId="77777777" w:rsidR="002D5F9B" w:rsidRPr="00094A55" w:rsidRDefault="002D5F9B">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2024 r.</w:t>
            </w:r>
          </w:p>
        </w:tc>
        <w:tc>
          <w:tcPr>
            <w:tcW w:w="1086" w:type="dxa"/>
            <w:tcBorders>
              <w:top w:val="single" w:sz="4" w:space="0" w:color="000000"/>
              <w:left w:val="single" w:sz="4" w:space="0" w:color="000000"/>
              <w:bottom w:val="single" w:sz="4" w:space="0" w:color="000000"/>
              <w:right w:val="single" w:sz="4" w:space="0" w:color="000000"/>
            </w:tcBorders>
          </w:tcPr>
          <w:p w14:paraId="3CF5BAE3" w14:textId="77777777" w:rsidR="002D5F9B" w:rsidRPr="00094A55" w:rsidRDefault="002D5F9B">
            <w:pPr>
              <w:pStyle w:val="TableContents"/>
              <w:spacing w:line="360" w:lineRule="auto"/>
              <w:jc w:val="center"/>
              <w:rPr>
                <w:rFonts w:ascii="Times New Roman" w:hAnsi="Times New Roman" w:cs="Times New Roman"/>
                <w:b/>
                <w:bCs/>
              </w:rPr>
            </w:pPr>
            <w:r>
              <w:rPr>
                <w:rFonts w:ascii="Times New Roman" w:hAnsi="Times New Roman" w:cs="Times New Roman"/>
                <w:b/>
                <w:bCs/>
              </w:rPr>
              <w:t>2025 r.</w:t>
            </w:r>
          </w:p>
        </w:tc>
      </w:tr>
      <w:tr w:rsidR="002D5F9B" w:rsidRPr="00094A55" w14:paraId="2DA20AB7" w14:textId="77777777" w:rsidTr="00580628">
        <w:tc>
          <w:tcPr>
            <w:tcW w:w="4483" w:type="dxa"/>
            <w:tcBorders>
              <w:left w:val="single" w:sz="4" w:space="0" w:color="000000"/>
              <w:bottom w:val="single" w:sz="4" w:space="0" w:color="000000"/>
            </w:tcBorders>
            <w:tcMar>
              <w:top w:w="55" w:type="dxa"/>
              <w:left w:w="55" w:type="dxa"/>
              <w:bottom w:w="55" w:type="dxa"/>
              <w:right w:w="55" w:type="dxa"/>
            </w:tcMar>
          </w:tcPr>
          <w:p w14:paraId="7E45A724" w14:textId="77777777" w:rsidR="002D5F9B" w:rsidRPr="00094A55" w:rsidRDefault="002D5F9B">
            <w:pPr>
              <w:pStyle w:val="TableContents"/>
              <w:spacing w:line="360" w:lineRule="auto"/>
              <w:jc w:val="center"/>
              <w:rPr>
                <w:rFonts w:hint="eastAsia"/>
              </w:rPr>
            </w:pPr>
            <w:r w:rsidRPr="00094A55">
              <w:rPr>
                <w:rFonts w:ascii="Times New Roman" w:hAnsi="Times New Roman" w:cs="Times New Roman"/>
                <w:b/>
                <w:bCs/>
              </w:rPr>
              <w:t xml:space="preserve">Liczba dzieci </w:t>
            </w:r>
            <w:r w:rsidRPr="00094A55">
              <w:rPr>
                <w:rFonts w:ascii="Times New Roman" w:hAnsi="Times New Roman" w:cs="Times New Roman"/>
                <w:bCs/>
              </w:rPr>
              <w:t>umieszczonych w pieczy zastępczej</w:t>
            </w:r>
          </w:p>
        </w:tc>
        <w:tc>
          <w:tcPr>
            <w:tcW w:w="1182" w:type="dxa"/>
            <w:tcBorders>
              <w:left w:val="single" w:sz="4" w:space="0" w:color="000000"/>
              <w:bottom w:val="single" w:sz="4" w:space="0" w:color="000000"/>
              <w:right w:val="single" w:sz="4" w:space="0" w:color="000000"/>
            </w:tcBorders>
          </w:tcPr>
          <w:p w14:paraId="512A0EEE" w14:textId="77777777" w:rsidR="002D5F9B" w:rsidRPr="00094A55" w:rsidRDefault="007731BE">
            <w:pPr>
              <w:pStyle w:val="TableContents"/>
              <w:spacing w:line="360" w:lineRule="auto"/>
              <w:jc w:val="center"/>
              <w:rPr>
                <w:rFonts w:ascii="Times New Roman" w:hAnsi="Times New Roman" w:cs="Times New Roman"/>
              </w:rPr>
            </w:pPr>
            <w:r>
              <w:rPr>
                <w:rFonts w:ascii="Times New Roman" w:hAnsi="Times New Roman" w:cs="Times New Roman"/>
              </w:rPr>
              <w:t>2</w:t>
            </w:r>
          </w:p>
        </w:tc>
        <w:tc>
          <w:tcPr>
            <w:tcW w:w="1182" w:type="dxa"/>
            <w:tcBorders>
              <w:left w:val="single" w:sz="4" w:space="0" w:color="000000"/>
              <w:bottom w:val="single" w:sz="4" w:space="0" w:color="000000"/>
            </w:tcBorders>
            <w:tcMar>
              <w:top w:w="55" w:type="dxa"/>
              <w:left w:w="55" w:type="dxa"/>
              <w:bottom w:w="55" w:type="dxa"/>
              <w:right w:w="55" w:type="dxa"/>
            </w:tcMar>
          </w:tcPr>
          <w:p w14:paraId="558BAE3B" w14:textId="77777777" w:rsidR="002D5F9B" w:rsidRPr="00094A55" w:rsidRDefault="002D5F9B">
            <w:pPr>
              <w:pStyle w:val="TableContents"/>
              <w:spacing w:line="360" w:lineRule="auto"/>
              <w:jc w:val="center"/>
              <w:rPr>
                <w:rFonts w:ascii="Times New Roman" w:hAnsi="Times New Roman" w:cs="Times New Roman"/>
              </w:rPr>
            </w:pPr>
            <w:r w:rsidRPr="00094A55">
              <w:rPr>
                <w:rFonts w:ascii="Times New Roman" w:hAnsi="Times New Roman" w:cs="Times New Roman"/>
              </w:rPr>
              <w:t>1</w:t>
            </w:r>
          </w:p>
        </w:tc>
        <w:tc>
          <w:tcPr>
            <w:tcW w:w="1276" w:type="dxa"/>
            <w:tcBorders>
              <w:left w:val="single" w:sz="4" w:space="0" w:color="000000"/>
              <w:bottom w:val="single" w:sz="4" w:space="0" w:color="000000"/>
            </w:tcBorders>
            <w:tcMar>
              <w:top w:w="55" w:type="dxa"/>
              <w:left w:w="55" w:type="dxa"/>
              <w:bottom w:w="55" w:type="dxa"/>
              <w:right w:w="55" w:type="dxa"/>
            </w:tcMar>
          </w:tcPr>
          <w:p w14:paraId="6AA7EB3E" w14:textId="77777777" w:rsidR="002D5F9B" w:rsidRPr="00094A55" w:rsidRDefault="002D5F9B">
            <w:pPr>
              <w:pStyle w:val="TableContents"/>
              <w:spacing w:line="360" w:lineRule="auto"/>
              <w:jc w:val="center"/>
              <w:rPr>
                <w:rFonts w:ascii="Times New Roman" w:hAnsi="Times New Roman" w:cs="Times New Roman"/>
              </w:rPr>
            </w:pPr>
            <w:r w:rsidRPr="00094A55">
              <w:rPr>
                <w:rFonts w:ascii="Times New Roman" w:hAnsi="Times New Roman" w:cs="Times New Roman"/>
              </w:rPr>
              <w:t>1</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F8933F" w14:textId="77777777" w:rsidR="002D5F9B" w:rsidRPr="00094A55" w:rsidRDefault="002D5F9B">
            <w:pPr>
              <w:pStyle w:val="TableContents"/>
              <w:spacing w:line="360" w:lineRule="auto"/>
              <w:jc w:val="center"/>
              <w:rPr>
                <w:rFonts w:ascii="Times New Roman" w:hAnsi="Times New Roman" w:cs="Times New Roman"/>
              </w:rPr>
            </w:pPr>
            <w:r w:rsidRPr="00094A55">
              <w:rPr>
                <w:rFonts w:ascii="Times New Roman" w:hAnsi="Times New Roman" w:cs="Times New Roman"/>
              </w:rPr>
              <w:t>3</w:t>
            </w:r>
          </w:p>
        </w:tc>
        <w:tc>
          <w:tcPr>
            <w:tcW w:w="1086" w:type="dxa"/>
            <w:tcBorders>
              <w:left w:val="single" w:sz="4" w:space="0" w:color="000000"/>
              <w:bottom w:val="single" w:sz="4" w:space="0" w:color="000000"/>
              <w:right w:val="single" w:sz="4" w:space="0" w:color="000000"/>
            </w:tcBorders>
          </w:tcPr>
          <w:p w14:paraId="4935BD0A" w14:textId="77777777" w:rsidR="002D5F9B" w:rsidRPr="00094A55" w:rsidRDefault="00764A9A">
            <w:pPr>
              <w:pStyle w:val="TableContents"/>
              <w:spacing w:line="360" w:lineRule="auto"/>
              <w:jc w:val="center"/>
              <w:rPr>
                <w:rFonts w:ascii="Times New Roman" w:hAnsi="Times New Roman" w:cs="Times New Roman"/>
              </w:rPr>
            </w:pPr>
            <w:r>
              <w:rPr>
                <w:rFonts w:ascii="Times New Roman" w:hAnsi="Times New Roman" w:cs="Times New Roman"/>
              </w:rPr>
              <w:t>3</w:t>
            </w:r>
          </w:p>
        </w:tc>
      </w:tr>
      <w:tr w:rsidR="002D5F9B" w:rsidRPr="00094A55" w14:paraId="63806FC3" w14:textId="77777777" w:rsidTr="00580628">
        <w:tc>
          <w:tcPr>
            <w:tcW w:w="4483" w:type="dxa"/>
            <w:tcBorders>
              <w:left w:val="single" w:sz="4" w:space="0" w:color="000000"/>
              <w:bottom w:val="single" w:sz="4" w:space="0" w:color="000000"/>
            </w:tcBorders>
            <w:tcMar>
              <w:top w:w="55" w:type="dxa"/>
              <w:left w:w="55" w:type="dxa"/>
              <w:bottom w:w="55" w:type="dxa"/>
              <w:right w:w="55" w:type="dxa"/>
            </w:tcMar>
          </w:tcPr>
          <w:p w14:paraId="3C81DF67" w14:textId="77777777" w:rsidR="002D5F9B" w:rsidRPr="00094A55" w:rsidRDefault="002D5F9B">
            <w:pPr>
              <w:pStyle w:val="TableContents"/>
              <w:spacing w:line="360" w:lineRule="auto"/>
              <w:jc w:val="center"/>
              <w:rPr>
                <w:rFonts w:hint="eastAsia"/>
              </w:rPr>
            </w:pPr>
            <w:r w:rsidRPr="00094A55">
              <w:rPr>
                <w:rFonts w:ascii="Times New Roman" w:hAnsi="Times New Roman" w:cs="Times New Roman"/>
                <w:b/>
              </w:rPr>
              <w:t>Wydatki</w:t>
            </w:r>
            <w:r w:rsidRPr="00094A55">
              <w:rPr>
                <w:rFonts w:ascii="Times New Roman" w:hAnsi="Times New Roman" w:cs="Times New Roman"/>
              </w:rPr>
              <w:t xml:space="preserve"> gminy na współfinansowanie pobytu dzieci w pieczy zastępczej</w:t>
            </w:r>
          </w:p>
        </w:tc>
        <w:tc>
          <w:tcPr>
            <w:tcW w:w="1182" w:type="dxa"/>
            <w:tcBorders>
              <w:left w:val="single" w:sz="4" w:space="0" w:color="000000"/>
              <w:bottom w:val="single" w:sz="4" w:space="0" w:color="000000"/>
              <w:right w:val="single" w:sz="4" w:space="0" w:color="000000"/>
            </w:tcBorders>
          </w:tcPr>
          <w:p w14:paraId="5D6452D9" w14:textId="77777777" w:rsidR="002D5F9B" w:rsidRPr="00094A55" w:rsidRDefault="007731BE">
            <w:pPr>
              <w:pStyle w:val="TableContents"/>
              <w:spacing w:line="360" w:lineRule="auto"/>
              <w:jc w:val="center"/>
              <w:rPr>
                <w:rFonts w:ascii="Times New Roman" w:hAnsi="Times New Roman" w:cs="Times New Roman"/>
              </w:rPr>
            </w:pPr>
            <w:r>
              <w:rPr>
                <w:rFonts w:ascii="Times New Roman" w:hAnsi="Times New Roman" w:cs="Times New Roman"/>
              </w:rPr>
              <w:t>13.931,12</w:t>
            </w:r>
          </w:p>
        </w:tc>
        <w:tc>
          <w:tcPr>
            <w:tcW w:w="1182" w:type="dxa"/>
            <w:tcBorders>
              <w:left w:val="single" w:sz="4" w:space="0" w:color="000000"/>
              <w:bottom w:val="single" w:sz="4" w:space="0" w:color="000000"/>
            </w:tcBorders>
            <w:tcMar>
              <w:top w:w="55" w:type="dxa"/>
              <w:left w:w="55" w:type="dxa"/>
              <w:bottom w:w="55" w:type="dxa"/>
              <w:right w:w="55" w:type="dxa"/>
            </w:tcMar>
          </w:tcPr>
          <w:p w14:paraId="6CCB4644" w14:textId="77777777" w:rsidR="002D5F9B" w:rsidRPr="00094A55" w:rsidRDefault="002D5F9B">
            <w:pPr>
              <w:pStyle w:val="TableContents"/>
              <w:spacing w:line="360" w:lineRule="auto"/>
              <w:jc w:val="center"/>
              <w:rPr>
                <w:rFonts w:ascii="Times New Roman" w:hAnsi="Times New Roman" w:cs="Times New Roman"/>
              </w:rPr>
            </w:pPr>
            <w:r w:rsidRPr="00094A55">
              <w:rPr>
                <w:rFonts w:ascii="Times New Roman" w:hAnsi="Times New Roman" w:cs="Times New Roman"/>
              </w:rPr>
              <w:t>4.612,50</w:t>
            </w:r>
          </w:p>
        </w:tc>
        <w:tc>
          <w:tcPr>
            <w:tcW w:w="1276" w:type="dxa"/>
            <w:tcBorders>
              <w:left w:val="single" w:sz="4" w:space="0" w:color="000000"/>
              <w:bottom w:val="single" w:sz="4" w:space="0" w:color="000000"/>
            </w:tcBorders>
            <w:tcMar>
              <w:top w:w="55" w:type="dxa"/>
              <w:left w:w="55" w:type="dxa"/>
              <w:bottom w:w="55" w:type="dxa"/>
              <w:right w:w="55" w:type="dxa"/>
            </w:tcMar>
          </w:tcPr>
          <w:p w14:paraId="4D538D12" w14:textId="77777777" w:rsidR="002D5F9B" w:rsidRPr="00094A55" w:rsidRDefault="002D5F9B">
            <w:pPr>
              <w:pStyle w:val="TableContents"/>
              <w:spacing w:line="360" w:lineRule="auto"/>
              <w:jc w:val="center"/>
              <w:rPr>
                <w:rFonts w:ascii="Times New Roman" w:hAnsi="Times New Roman" w:cs="Times New Roman"/>
              </w:rPr>
            </w:pPr>
            <w:r w:rsidRPr="00094A55">
              <w:rPr>
                <w:rFonts w:ascii="Times New Roman" w:hAnsi="Times New Roman" w:cs="Times New Roman"/>
              </w:rPr>
              <w:t>5.109,00</w:t>
            </w:r>
          </w:p>
        </w:tc>
        <w:tc>
          <w:tcPr>
            <w:tcW w:w="1134" w:type="dxa"/>
            <w:tcBorders>
              <w:left w:val="single" w:sz="4" w:space="0" w:color="000000"/>
              <w:bottom w:val="single" w:sz="4" w:space="0" w:color="000000"/>
              <w:right w:val="single" w:sz="4" w:space="0" w:color="000000"/>
            </w:tcBorders>
            <w:tcMar>
              <w:top w:w="55" w:type="dxa"/>
              <w:left w:w="55" w:type="dxa"/>
              <w:bottom w:w="55" w:type="dxa"/>
              <w:right w:w="55" w:type="dxa"/>
            </w:tcMar>
          </w:tcPr>
          <w:p w14:paraId="1957DACF" w14:textId="77777777" w:rsidR="002D5F9B" w:rsidRPr="00094A55" w:rsidRDefault="002D5F9B">
            <w:pPr>
              <w:pStyle w:val="TableContents"/>
              <w:spacing w:line="360" w:lineRule="auto"/>
              <w:jc w:val="center"/>
              <w:rPr>
                <w:rFonts w:ascii="Times New Roman" w:hAnsi="Times New Roman" w:cs="Times New Roman"/>
              </w:rPr>
            </w:pPr>
            <w:r w:rsidRPr="00094A55">
              <w:rPr>
                <w:rFonts w:ascii="Times New Roman" w:hAnsi="Times New Roman" w:cs="Times New Roman"/>
              </w:rPr>
              <w:t>10.613,17</w:t>
            </w:r>
          </w:p>
        </w:tc>
        <w:tc>
          <w:tcPr>
            <w:tcW w:w="1086" w:type="dxa"/>
            <w:tcBorders>
              <w:left w:val="single" w:sz="4" w:space="0" w:color="000000"/>
              <w:bottom w:val="single" w:sz="4" w:space="0" w:color="000000"/>
              <w:right w:val="single" w:sz="4" w:space="0" w:color="000000"/>
            </w:tcBorders>
          </w:tcPr>
          <w:p w14:paraId="5A7206EC" w14:textId="77777777" w:rsidR="002D5F9B" w:rsidRPr="00094A55" w:rsidRDefault="00580628">
            <w:pPr>
              <w:pStyle w:val="TableContents"/>
              <w:spacing w:line="360" w:lineRule="auto"/>
              <w:jc w:val="center"/>
              <w:rPr>
                <w:rFonts w:ascii="Times New Roman" w:hAnsi="Times New Roman" w:cs="Times New Roman"/>
              </w:rPr>
            </w:pPr>
            <w:r>
              <w:rPr>
                <w:rFonts w:ascii="Times New Roman" w:hAnsi="Times New Roman" w:cs="Times New Roman"/>
              </w:rPr>
              <w:t>15.575,23</w:t>
            </w:r>
          </w:p>
        </w:tc>
      </w:tr>
    </w:tbl>
    <w:p w14:paraId="514C787C" w14:textId="77777777" w:rsidR="00170FCD" w:rsidRPr="00094A55" w:rsidRDefault="00AD0D32">
      <w:pPr>
        <w:pStyle w:val="Standard"/>
        <w:spacing w:line="360" w:lineRule="auto"/>
        <w:jc w:val="both"/>
        <w:rPr>
          <w:rFonts w:ascii="Times New Roman" w:hAnsi="Times New Roman" w:cs="Times New Roman"/>
        </w:rPr>
      </w:pPr>
      <w:r w:rsidRPr="00094A55">
        <w:rPr>
          <w:rFonts w:ascii="Times New Roman" w:hAnsi="Times New Roman" w:cs="Times New Roman"/>
        </w:rPr>
        <w:t>Źródło: Dane własne Gminnego Ośrodka Pomocy Społecznej w Dubiczach Cerkiewnych.</w:t>
      </w:r>
    </w:p>
    <w:p w14:paraId="7DB7156B" w14:textId="4F0D76F9" w:rsidR="00170FCD" w:rsidRPr="00094A55" w:rsidRDefault="00170FCD">
      <w:pPr>
        <w:suppressAutoHyphens w:val="0"/>
        <w:rPr>
          <w:rFonts w:ascii="Times New Roman" w:hAnsi="Times New Roman" w:cs="Times New Roman"/>
        </w:rPr>
      </w:pPr>
    </w:p>
    <w:p w14:paraId="73BDAB0B" w14:textId="77777777" w:rsidR="00B07822" w:rsidRPr="00094A55" w:rsidRDefault="008126D5">
      <w:pPr>
        <w:pStyle w:val="Standard"/>
        <w:spacing w:line="360" w:lineRule="auto"/>
        <w:jc w:val="both"/>
        <w:rPr>
          <w:rFonts w:hint="eastAsia"/>
        </w:rPr>
      </w:pPr>
      <w:r w:rsidRPr="00094A55">
        <w:rPr>
          <w:rFonts w:ascii="Times New Roman" w:hAnsi="Times New Roman" w:cs="Times New Roman"/>
          <w:b/>
        </w:rPr>
        <w:t>3.3</w:t>
      </w:r>
      <w:r w:rsidR="00AD0D32" w:rsidRPr="00094A55">
        <w:rPr>
          <w:rFonts w:ascii="Times New Roman" w:hAnsi="Times New Roman" w:cs="Times New Roman"/>
          <w:b/>
        </w:rPr>
        <w:t>. Realizacja zadań samorządu Gminy Dubicze Cerkiewne w zakresie wspierania rodziny</w:t>
      </w:r>
    </w:p>
    <w:p w14:paraId="4E57CAE4" w14:textId="77777777" w:rsidR="00B07822" w:rsidRPr="00094A55" w:rsidRDefault="00AD0D32">
      <w:pPr>
        <w:pStyle w:val="Default"/>
        <w:spacing w:line="360" w:lineRule="auto"/>
        <w:jc w:val="both"/>
        <w:rPr>
          <w:color w:val="auto"/>
        </w:rPr>
      </w:pPr>
      <w:r w:rsidRPr="00094A55">
        <w:rPr>
          <w:color w:val="auto"/>
        </w:rPr>
        <w:tab/>
        <w:t>W roku 2025 wsparciem asystenta objętych było 5 rodzin tj. 11 dzieci z tych rodzin z terenu Gminy. Poprzez realizację Gminnego Programu Wspierania Rodziny w Gminie nastąpiła poprawa i wzrost jakości w zakresie funkcjonowania rodzin, objętych wsparciem asystenta rodziny. W rodzinach zamieszkałych na terenie Gminy objętych pomocą społeczną obserwuje się tendencję wzrostową umiejętności opiekuńczo–wychowawczych, wzrost świadomości społeczeństwa na temat prawidłowego funkcjonowania rodziny oraz poprawnych relacji rodzinnych, pomiędzy poszczególnymi jej członkami. Zaobserwowano również zmianę w odczuciach rodzin objętych opieką asystenta polegająca na zmniejszeniu poczucia osamotnienia, bezsilności wobec odrzucenia społecznego, zwiększenia zaufania do instytucji Gminy oraz koncentracji tych rodzin na ich przyszłości. Działania podejmowane w ramach programu sprzyjają również wyrównywaniu szans społecznych dzieci i młodzieży, poprzez motywowanie ich do nauki, rozwijania pasji oraz uczestnictwa w życiu społecznym i kulturalnym.</w:t>
      </w:r>
    </w:p>
    <w:p w14:paraId="190F7D73" w14:textId="77777777" w:rsidR="00B07822" w:rsidRPr="00094A55" w:rsidRDefault="00AD0D32">
      <w:pPr>
        <w:pStyle w:val="Default"/>
        <w:spacing w:line="360" w:lineRule="auto"/>
        <w:jc w:val="both"/>
        <w:rPr>
          <w:color w:val="auto"/>
        </w:rPr>
      </w:pPr>
      <w:r w:rsidRPr="00094A55">
        <w:rPr>
          <w:color w:val="auto"/>
        </w:rPr>
        <w:tab/>
        <w:t>Asysten</w:t>
      </w:r>
      <w:r w:rsidR="008126D5" w:rsidRPr="00094A55">
        <w:rPr>
          <w:color w:val="auto"/>
        </w:rPr>
        <w:t>t</w:t>
      </w:r>
      <w:r w:rsidRPr="00094A55">
        <w:rPr>
          <w:color w:val="auto"/>
        </w:rPr>
        <w:t xml:space="preserve"> rodziny, dzięki swojej pracy, sta</w:t>
      </w:r>
      <w:r w:rsidR="008126D5" w:rsidRPr="00094A55">
        <w:rPr>
          <w:color w:val="auto"/>
        </w:rPr>
        <w:t>ł</w:t>
      </w:r>
      <w:r w:rsidRPr="00094A55">
        <w:rPr>
          <w:color w:val="auto"/>
        </w:rPr>
        <w:t xml:space="preserve"> się ważnym ogniwem w systemie wsparcia, pełniąc rolę przewodnik</w:t>
      </w:r>
      <w:r w:rsidR="008126D5" w:rsidRPr="00094A55">
        <w:rPr>
          <w:color w:val="auto"/>
        </w:rPr>
        <w:t>a</w:t>
      </w:r>
      <w:r w:rsidRPr="00094A55">
        <w:rPr>
          <w:color w:val="auto"/>
        </w:rPr>
        <w:t xml:space="preserve"> i mediator</w:t>
      </w:r>
      <w:r w:rsidR="008126D5" w:rsidRPr="00094A55">
        <w:rPr>
          <w:color w:val="auto"/>
        </w:rPr>
        <w:t>a</w:t>
      </w:r>
      <w:r w:rsidRPr="00094A55">
        <w:rPr>
          <w:color w:val="auto"/>
        </w:rPr>
        <w:t xml:space="preserve"> między rodzinami a instytucjami. Coraz więcej rodzin zaczyna wykazywać samodzielność w podejmowaniu decyzji oraz odpowiedzialność za wspólne dobro domowników. Zauważalna jest również poprawa w zakresie higieny życia codziennego, organizacji czasu oraz gospodarowania budżetem domowym. Wszystko to świadczy o skuteczności podejmowanych działań.</w:t>
      </w:r>
    </w:p>
    <w:p w14:paraId="024C587B" w14:textId="77777777" w:rsidR="00B07822" w:rsidRPr="00094A55" w:rsidRDefault="00AD0D32">
      <w:pPr>
        <w:pStyle w:val="Default"/>
        <w:spacing w:line="360" w:lineRule="auto"/>
        <w:jc w:val="both"/>
        <w:rPr>
          <w:color w:val="auto"/>
        </w:rPr>
      </w:pPr>
      <w:r w:rsidRPr="00094A55">
        <w:rPr>
          <w:color w:val="auto"/>
        </w:rPr>
        <w:tab/>
        <w:t xml:space="preserve">Gminny Ośrodek Pomocy Społecznej w Dubiczach Cerkiewnych podejmuje </w:t>
      </w:r>
      <w:r w:rsidR="00D45CE2" w:rsidRPr="00094A55">
        <w:rPr>
          <w:color w:val="auto"/>
        </w:rPr>
        <w:t>działania wspierające</w:t>
      </w:r>
      <w:r w:rsidRPr="00094A55">
        <w:rPr>
          <w:color w:val="auto"/>
        </w:rPr>
        <w:t xml:space="preserve">, które kierowane są do rodzin przeżywających trudności w wypełnieniu funkcji opiekuńczo–wychowawczych. Działania maja na celu przywrócenie rodzinie zdolności do właściwego funkcjonowania, a co za tym idzie zapewnienia dzieciom odpowiednich warunków do opieki i harmonijnego rozwoju. </w:t>
      </w:r>
    </w:p>
    <w:p w14:paraId="464CC620" w14:textId="529A1854" w:rsidR="008E0D39" w:rsidRDefault="008E0D39">
      <w:pPr>
        <w:suppressAutoHyphens w:val="0"/>
        <w:rPr>
          <w:rFonts w:ascii="Times New Roman" w:eastAsiaTheme="majorEastAsia" w:hAnsi="Times New Roman" w:cs="Times New Roman"/>
          <w:b/>
        </w:rPr>
      </w:pPr>
    </w:p>
    <w:p w14:paraId="45EB26E6" w14:textId="4002CBAF" w:rsidR="00B07822" w:rsidRPr="008E0D39" w:rsidRDefault="00AD0D32" w:rsidP="008E0D39">
      <w:pPr>
        <w:pStyle w:val="Nagwek1"/>
        <w:numPr>
          <w:ilvl w:val="0"/>
          <w:numId w:val="18"/>
        </w:numPr>
        <w:ind w:left="340" w:hanging="113"/>
        <w:rPr>
          <w:rFonts w:cs="Times New Roman"/>
          <w:sz w:val="24"/>
          <w:szCs w:val="24"/>
        </w:rPr>
      </w:pPr>
      <w:bookmarkStart w:id="10" w:name="_Toc221286236"/>
      <w:r w:rsidRPr="008E0D39">
        <w:rPr>
          <w:rFonts w:cs="Times New Roman"/>
          <w:sz w:val="24"/>
          <w:szCs w:val="24"/>
        </w:rPr>
        <w:t>CEL GŁÓWNY I CELE SZCZEGÓŁOWE PROGRAMU</w:t>
      </w:r>
      <w:bookmarkEnd w:id="10"/>
    </w:p>
    <w:p w14:paraId="69401295" w14:textId="77777777" w:rsidR="00B07822" w:rsidRPr="00094A55" w:rsidRDefault="00B07822">
      <w:pPr>
        <w:pStyle w:val="Standard"/>
        <w:spacing w:line="360" w:lineRule="auto"/>
        <w:jc w:val="both"/>
        <w:rPr>
          <w:rFonts w:ascii="Times New Roman" w:hAnsi="Times New Roman" w:cs="Times New Roman"/>
        </w:rPr>
      </w:pPr>
    </w:p>
    <w:p w14:paraId="1B3CB0D2" w14:textId="77777777" w:rsidR="00851E9B" w:rsidRDefault="00AD0D32" w:rsidP="003B7DAD">
      <w:pPr>
        <w:pStyle w:val="Standard"/>
        <w:spacing w:line="360" w:lineRule="auto"/>
        <w:jc w:val="both"/>
        <w:rPr>
          <w:rFonts w:ascii="Times New Roman" w:hAnsi="Times New Roman" w:cs="Times New Roman"/>
        </w:rPr>
      </w:pPr>
      <w:r w:rsidRPr="00094A55">
        <w:rPr>
          <w:rFonts w:ascii="Times New Roman" w:hAnsi="Times New Roman" w:cs="Times New Roman"/>
        </w:rPr>
        <w:tab/>
        <w:t xml:space="preserve">Cele będą realizowane poprzez działania umożliwiające przywrócenie rodzinie prawidłowego funkcjonowania w sferze opiekuńczo–wychowawczej oraz pełnienia prawidłowych ról społecznych. Praca z rodziną będzie połączona z jej własną aktywnością. Istotną kwestią jest wsparcie rodziny na etapie pojawienia się problemów oraz eliminowania sytuacji, kiedy dziecko musi opuścić rodzinę naturalną. W przypadku umieszczenia dziecka w pieczy zastępczej – stworzenie możliwości powrotu </w:t>
      </w:r>
      <w:r w:rsidRPr="00094A55">
        <w:rPr>
          <w:rFonts w:ascii="Times New Roman" w:hAnsi="Times New Roman" w:cs="Times New Roman"/>
        </w:rPr>
        <w:lastRenderedPageBreak/>
        <w:t>do rodziny naturalnej. Niniejszy program ukierunkowany jest na zapewnienie kompleksowej opieki i wsparcia dla rodzin zagrożonych dysfunkcjami. Oczekiwanym efektem realizacji Programu ma być szeroko rozumiana poprawa sytuacji dziecka i rodziny.</w:t>
      </w:r>
    </w:p>
    <w:p w14:paraId="316ED27A" w14:textId="557C43AA" w:rsidR="00851E9B" w:rsidRPr="008338BB" w:rsidRDefault="00851E9B" w:rsidP="003B7DAD">
      <w:pPr>
        <w:pStyle w:val="Standard"/>
        <w:spacing w:line="360" w:lineRule="auto"/>
        <w:ind w:firstLine="709"/>
        <w:jc w:val="both"/>
        <w:rPr>
          <w:rFonts w:ascii="Times New Roman" w:hAnsi="Times New Roman" w:cs="Times New Roman"/>
        </w:rPr>
      </w:pPr>
      <w:r w:rsidRPr="008338BB">
        <w:rPr>
          <w:rFonts w:ascii="Times New Roman" w:hAnsi="Times New Roman" w:cs="Times New Roman"/>
        </w:rPr>
        <w:t>Nadrzędnym założeniem programu jest przekonanie, że rodzina stanowi podstawową jednostkę społeczno-wychowawczą, a jej wsparcie w naturalnym środowisku jest najbardziej sprzyjające dla rozwoju dziecka.</w:t>
      </w:r>
    </w:p>
    <w:p w14:paraId="038D61AC" w14:textId="77777777" w:rsidR="00851E9B" w:rsidRPr="008338BB" w:rsidRDefault="00851E9B" w:rsidP="003B7DAD">
      <w:pPr>
        <w:spacing w:before="120" w:after="120" w:line="360" w:lineRule="auto"/>
        <w:rPr>
          <w:rFonts w:ascii="Times New Roman" w:hAnsi="Times New Roman" w:cs="Times New Roman"/>
        </w:rPr>
      </w:pPr>
      <w:r w:rsidRPr="008338BB">
        <w:rPr>
          <w:rFonts w:ascii="Times New Roman" w:hAnsi="Times New Roman" w:cs="Times New Roman"/>
          <w:b/>
          <w:bCs/>
        </w:rPr>
        <w:t>Cel główny:</w:t>
      </w:r>
      <w:r w:rsidRPr="008338BB">
        <w:rPr>
          <w:rFonts w:ascii="Times New Roman" w:hAnsi="Times New Roman" w:cs="Times New Roman"/>
        </w:rPr>
        <w:t xml:space="preserve"> </w:t>
      </w:r>
      <w:r w:rsidRPr="008338BB">
        <w:rPr>
          <w:rFonts w:ascii="Times New Roman" w:hAnsi="Times New Roman" w:cs="Times New Roman"/>
          <w:b/>
          <w:bCs/>
        </w:rPr>
        <w:t>Wspieranie rodzin w wypełnianiu i przywracaniu funkcji opiekuńczo-wychowawczych</w:t>
      </w:r>
      <w:r w:rsidRPr="008338BB">
        <w:rPr>
          <w:rFonts w:ascii="Times New Roman" w:hAnsi="Times New Roman" w:cs="Times New Roman"/>
        </w:rPr>
        <w:t xml:space="preserve"> w celu utrzymania integralności rodziny i zapobiegania konieczności umieszczania dzieci w pieczy zastępczej.</w:t>
      </w:r>
    </w:p>
    <w:p w14:paraId="61E8C4AC" w14:textId="77777777" w:rsidR="00851E9B" w:rsidRPr="008338BB" w:rsidRDefault="00851E9B" w:rsidP="003B7DAD">
      <w:pPr>
        <w:spacing w:before="120" w:after="120" w:line="360" w:lineRule="auto"/>
        <w:rPr>
          <w:rFonts w:ascii="Times New Roman" w:hAnsi="Times New Roman" w:cs="Times New Roman"/>
        </w:rPr>
      </w:pPr>
      <w:r w:rsidRPr="008338BB">
        <w:rPr>
          <w:rFonts w:ascii="Times New Roman" w:hAnsi="Times New Roman" w:cs="Times New Roman"/>
          <w:b/>
          <w:bCs/>
        </w:rPr>
        <w:t>Cele szczegółowe oraz opis proponowanych działań:</w:t>
      </w:r>
    </w:p>
    <w:p w14:paraId="39CDD560" w14:textId="02D547BF" w:rsidR="00851E9B" w:rsidRPr="008338BB" w:rsidRDefault="00851E9B" w:rsidP="003B7DAD">
      <w:pPr>
        <w:numPr>
          <w:ilvl w:val="0"/>
          <w:numId w:val="19"/>
        </w:numPr>
        <w:suppressAutoHyphens w:val="0"/>
        <w:autoSpaceDN/>
        <w:spacing w:before="120" w:after="120" w:line="360" w:lineRule="auto"/>
        <w:textAlignment w:val="auto"/>
        <w:rPr>
          <w:rFonts w:ascii="Times New Roman" w:hAnsi="Times New Roman" w:cs="Times New Roman"/>
          <w:b/>
          <w:bCs/>
        </w:rPr>
      </w:pPr>
      <w:r w:rsidRPr="008338BB">
        <w:rPr>
          <w:rFonts w:ascii="Times New Roman" w:hAnsi="Times New Roman" w:cs="Times New Roman"/>
          <w:b/>
          <w:bCs/>
        </w:rPr>
        <w:t>C</w:t>
      </w:r>
      <w:r w:rsidRPr="009C434E">
        <w:rPr>
          <w:rFonts w:ascii="Times New Roman" w:hAnsi="Times New Roman" w:cs="Times New Roman"/>
          <w:b/>
          <w:bCs/>
        </w:rPr>
        <w:t xml:space="preserve">el </w:t>
      </w:r>
      <w:r w:rsidRPr="008338BB">
        <w:rPr>
          <w:rFonts w:ascii="Times New Roman" w:hAnsi="Times New Roman" w:cs="Times New Roman"/>
          <w:b/>
          <w:bCs/>
        </w:rPr>
        <w:t>S</w:t>
      </w:r>
      <w:r w:rsidRPr="009C434E">
        <w:rPr>
          <w:rFonts w:ascii="Times New Roman" w:hAnsi="Times New Roman" w:cs="Times New Roman"/>
          <w:b/>
          <w:bCs/>
        </w:rPr>
        <w:t>zczegółowy</w:t>
      </w:r>
      <w:r w:rsidRPr="008338BB">
        <w:rPr>
          <w:rFonts w:ascii="Times New Roman" w:hAnsi="Times New Roman" w:cs="Times New Roman"/>
          <w:b/>
          <w:bCs/>
        </w:rPr>
        <w:t xml:space="preserve"> I: Zabezpieczenie podstawowych potrzeb socjalno-bytowych rodzin.</w:t>
      </w:r>
    </w:p>
    <w:p w14:paraId="287F8404" w14:textId="77777777" w:rsidR="00851E9B" w:rsidRPr="008338BB" w:rsidRDefault="00851E9B" w:rsidP="003B7DAD">
      <w:pPr>
        <w:suppressAutoHyphens w:val="0"/>
        <w:autoSpaceDN/>
        <w:spacing w:before="120" w:after="120" w:line="360" w:lineRule="auto"/>
        <w:textAlignment w:val="auto"/>
        <w:rPr>
          <w:rFonts w:ascii="Times New Roman" w:hAnsi="Times New Roman" w:cs="Times New Roman"/>
        </w:rPr>
      </w:pPr>
      <w:r w:rsidRPr="008338BB">
        <w:rPr>
          <w:rFonts w:ascii="Times New Roman" w:hAnsi="Times New Roman" w:cs="Times New Roman"/>
        </w:rPr>
        <w:t>Celem jest minimalizacja skutków ubóstwa i bezrobocia, które są najczęstszą przyczyną korzystania z pomocy społecznej w gminie.</w:t>
      </w:r>
    </w:p>
    <w:p w14:paraId="3EF85383" w14:textId="77777777" w:rsidR="00851E9B" w:rsidRPr="008338BB" w:rsidRDefault="00851E9B" w:rsidP="003B7DAD">
      <w:pPr>
        <w:suppressAutoHyphens w:val="0"/>
        <w:autoSpaceDN/>
        <w:spacing w:before="120" w:after="120" w:line="360" w:lineRule="auto"/>
        <w:textAlignment w:val="auto"/>
        <w:rPr>
          <w:rFonts w:ascii="Times New Roman" w:hAnsi="Times New Roman" w:cs="Times New Roman"/>
        </w:rPr>
      </w:pPr>
      <w:r w:rsidRPr="008338BB">
        <w:rPr>
          <w:rFonts w:ascii="Times New Roman" w:hAnsi="Times New Roman" w:cs="Times New Roman"/>
          <w:b/>
          <w:bCs/>
        </w:rPr>
        <w:t>Działania:</w:t>
      </w:r>
      <w:r w:rsidRPr="008338BB">
        <w:rPr>
          <w:rFonts w:ascii="Times New Roman" w:hAnsi="Times New Roman" w:cs="Times New Roman"/>
        </w:rPr>
        <w:t xml:space="preserve"> Indywidualna praca socjalna ukierunkowana na poprawę warunków mieszkaniowych i bytowych, wsparcie asystenta rodziny w racjonalnym wydatkowaniu środków oraz pomoc w poruszaniu się po systemie świadczeń (np. 800+, pomoc żywnościowa EFS+).</w:t>
      </w:r>
    </w:p>
    <w:p w14:paraId="57A89C0F" w14:textId="77777777" w:rsidR="00851E9B" w:rsidRPr="008338BB" w:rsidRDefault="00851E9B" w:rsidP="003B7DAD">
      <w:pPr>
        <w:numPr>
          <w:ilvl w:val="0"/>
          <w:numId w:val="19"/>
        </w:numPr>
        <w:suppressAutoHyphens w:val="0"/>
        <w:autoSpaceDN/>
        <w:spacing w:before="120" w:after="120" w:line="360" w:lineRule="auto"/>
        <w:textAlignment w:val="auto"/>
        <w:rPr>
          <w:rFonts w:ascii="Times New Roman" w:hAnsi="Times New Roman" w:cs="Times New Roman"/>
          <w:b/>
          <w:bCs/>
        </w:rPr>
      </w:pPr>
      <w:r w:rsidRPr="008338BB">
        <w:rPr>
          <w:rFonts w:ascii="Times New Roman" w:hAnsi="Times New Roman" w:cs="Times New Roman"/>
          <w:b/>
          <w:bCs/>
        </w:rPr>
        <w:t>CS II: Wsparcie rodzin z dziećmi w pełnieniu funkcji opiekuńczo-wychowawczych.</w:t>
      </w:r>
    </w:p>
    <w:p w14:paraId="7A77D29F" w14:textId="77777777" w:rsidR="00851E9B" w:rsidRPr="008338BB" w:rsidRDefault="00851E9B" w:rsidP="003B7DAD">
      <w:pPr>
        <w:suppressAutoHyphens w:val="0"/>
        <w:autoSpaceDN/>
        <w:spacing w:before="120" w:after="120" w:line="360" w:lineRule="auto"/>
        <w:textAlignment w:val="auto"/>
        <w:rPr>
          <w:rFonts w:ascii="Times New Roman" w:hAnsi="Times New Roman" w:cs="Times New Roman"/>
        </w:rPr>
      </w:pPr>
      <w:r w:rsidRPr="008338BB">
        <w:rPr>
          <w:rFonts w:ascii="Times New Roman" w:hAnsi="Times New Roman" w:cs="Times New Roman"/>
        </w:rPr>
        <w:t>Skupienie na podnoszeniu kompetencji rodzicielskich, aby wyeliminować deficyty wychowawcze i niezaradność w prowadzeniu gospodarstwa domowego.</w:t>
      </w:r>
    </w:p>
    <w:p w14:paraId="61D82288" w14:textId="77777777" w:rsidR="00851E9B" w:rsidRPr="008338BB" w:rsidRDefault="00851E9B" w:rsidP="003B7DAD">
      <w:pPr>
        <w:suppressAutoHyphens w:val="0"/>
        <w:autoSpaceDN/>
        <w:spacing w:before="120" w:after="120" w:line="360" w:lineRule="auto"/>
        <w:textAlignment w:val="auto"/>
        <w:rPr>
          <w:rFonts w:ascii="Times New Roman" w:hAnsi="Times New Roman" w:cs="Times New Roman"/>
        </w:rPr>
      </w:pPr>
      <w:r w:rsidRPr="008338BB">
        <w:rPr>
          <w:rFonts w:ascii="Times New Roman" w:hAnsi="Times New Roman" w:cs="Times New Roman"/>
          <w:b/>
          <w:bCs/>
        </w:rPr>
        <w:t>Działania:</w:t>
      </w:r>
      <w:r w:rsidRPr="008338BB">
        <w:rPr>
          <w:rFonts w:ascii="Times New Roman" w:hAnsi="Times New Roman" w:cs="Times New Roman"/>
        </w:rPr>
        <w:t xml:space="preserve"> Praca asystenta rodziny z ok. 5 rodzinami rocznie, organizacja warsztatów umiejętności rodzicielskich oraz edukacja w zakresie praw i obowiązków rodziców.</w:t>
      </w:r>
    </w:p>
    <w:p w14:paraId="3BB1B684" w14:textId="77777777" w:rsidR="00851E9B" w:rsidRPr="008338BB" w:rsidRDefault="00851E9B" w:rsidP="003B7DAD">
      <w:pPr>
        <w:numPr>
          <w:ilvl w:val="0"/>
          <w:numId w:val="19"/>
        </w:numPr>
        <w:suppressAutoHyphens w:val="0"/>
        <w:autoSpaceDN/>
        <w:spacing w:before="120" w:after="120" w:line="360" w:lineRule="auto"/>
        <w:textAlignment w:val="auto"/>
        <w:rPr>
          <w:rFonts w:ascii="Times New Roman" w:hAnsi="Times New Roman" w:cs="Times New Roman"/>
          <w:b/>
          <w:bCs/>
        </w:rPr>
      </w:pPr>
      <w:r w:rsidRPr="008338BB">
        <w:rPr>
          <w:rFonts w:ascii="Times New Roman" w:hAnsi="Times New Roman" w:cs="Times New Roman"/>
          <w:b/>
          <w:bCs/>
        </w:rPr>
        <w:t>CS III: Zapobieganie pogłębianiu się dysfunkcji w rodzinach.</w:t>
      </w:r>
    </w:p>
    <w:p w14:paraId="2BB3AA24" w14:textId="77777777" w:rsidR="00851E9B" w:rsidRPr="008338BB" w:rsidRDefault="00851E9B" w:rsidP="003B7DAD">
      <w:pPr>
        <w:suppressAutoHyphens w:val="0"/>
        <w:autoSpaceDN/>
        <w:spacing w:before="120" w:after="120" w:line="360" w:lineRule="auto"/>
        <w:textAlignment w:val="auto"/>
        <w:rPr>
          <w:rFonts w:ascii="Times New Roman" w:hAnsi="Times New Roman" w:cs="Times New Roman"/>
        </w:rPr>
      </w:pPr>
      <w:r w:rsidRPr="008338BB">
        <w:rPr>
          <w:rFonts w:ascii="Times New Roman" w:hAnsi="Times New Roman" w:cs="Times New Roman"/>
        </w:rPr>
        <w:t>Wczesna interwencja w sytuacjach kryzysowych (przemoc, alkoholizm) oraz zapewnienie dostępu do specjalistów.</w:t>
      </w:r>
    </w:p>
    <w:p w14:paraId="2692E5CC" w14:textId="77777777" w:rsidR="00851E9B" w:rsidRPr="008338BB" w:rsidRDefault="00851E9B" w:rsidP="003B7DAD">
      <w:pPr>
        <w:suppressAutoHyphens w:val="0"/>
        <w:autoSpaceDN/>
        <w:spacing w:before="120" w:after="120" w:line="360" w:lineRule="auto"/>
        <w:textAlignment w:val="auto"/>
        <w:rPr>
          <w:rFonts w:ascii="Times New Roman" w:hAnsi="Times New Roman" w:cs="Times New Roman"/>
        </w:rPr>
      </w:pPr>
      <w:r w:rsidRPr="008338BB">
        <w:rPr>
          <w:rFonts w:ascii="Times New Roman" w:hAnsi="Times New Roman" w:cs="Times New Roman"/>
          <w:b/>
          <w:bCs/>
        </w:rPr>
        <w:t>Działania:</w:t>
      </w:r>
      <w:r w:rsidRPr="008338BB">
        <w:rPr>
          <w:rFonts w:ascii="Times New Roman" w:hAnsi="Times New Roman" w:cs="Times New Roman"/>
        </w:rPr>
        <w:t xml:space="preserve"> Umożliwienie dostępu do poradnictwa psychologicznego i pedagogicznego, prowadzenie grup diagnostyczno-pomocowych przez Zespół Interdyscyplinarny oraz doraźne interwencje kryzysowe w sytuacjach zagrożenia bezpieczeństwa dzieci.</w:t>
      </w:r>
    </w:p>
    <w:p w14:paraId="6C8677DB" w14:textId="77777777" w:rsidR="00851E9B" w:rsidRPr="008338BB" w:rsidRDefault="00851E9B" w:rsidP="003B7DAD">
      <w:pPr>
        <w:numPr>
          <w:ilvl w:val="0"/>
          <w:numId w:val="19"/>
        </w:numPr>
        <w:suppressAutoHyphens w:val="0"/>
        <w:autoSpaceDN/>
        <w:spacing w:before="120" w:after="120" w:line="360" w:lineRule="auto"/>
        <w:textAlignment w:val="auto"/>
        <w:rPr>
          <w:rFonts w:ascii="Times New Roman" w:hAnsi="Times New Roman" w:cs="Times New Roman"/>
          <w:b/>
          <w:bCs/>
        </w:rPr>
      </w:pPr>
      <w:r w:rsidRPr="008338BB">
        <w:rPr>
          <w:rFonts w:ascii="Times New Roman" w:hAnsi="Times New Roman" w:cs="Times New Roman"/>
          <w:b/>
          <w:bCs/>
        </w:rPr>
        <w:t>CS IV: Prowadzenie profilaktycznej działalności informacyjnej i edukacyjnej.</w:t>
      </w:r>
    </w:p>
    <w:p w14:paraId="7DB107F6" w14:textId="77777777" w:rsidR="00851E9B" w:rsidRPr="008338BB" w:rsidRDefault="00851E9B" w:rsidP="003B7DAD">
      <w:pPr>
        <w:suppressAutoHyphens w:val="0"/>
        <w:autoSpaceDN/>
        <w:spacing w:before="120" w:after="120" w:line="360" w:lineRule="auto"/>
        <w:textAlignment w:val="auto"/>
        <w:rPr>
          <w:rFonts w:ascii="Times New Roman" w:hAnsi="Times New Roman" w:cs="Times New Roman"/>
        </w:rPr>
      </w:pPr>
      <w:r w:rsidRPr="008338BB">
        <w:rPr>
          <w:rFonts w:ascii="Times New Roman" w:hAnsi="Times New Roman" w:cs="Times New Roman"/>
        </w:rPr>
        <w:lastRenderedPageBreak/>
        <w:t>Zwiększenie świadomości mieszkańców na temat problemów społecznych i dostępnych form pomocy.</w:t>
      </w:r>
    </w:p>
    <w:p w14:paraId="0B8B6EDE" w14:textId="77777777" w:rsidR="00851E9B" w:rsidRPr="008338BB" w:rsidRDefault="00851E9B" w:rsidP="003B7DAD">
      <w:pPr>
        <w:suppressAutoHyphens w:val="0"/>
        <w:autoSpaceDN/>
        <w:spacing w:before="120" w:after="120" w:line="360" w:lineRule="auto"/>
        <w:textAlignment w:val="auto"/>
        <w:rPr>
          <w:rFonts w:ascii="Times New Roman" w:hAnsi="Times New Roman" w:cs="Times New Roman"/>
        </w:rPr>
      </w:pPr>
      <w:r w:rsidRPr="008338BB">
        <w:rPr>
          <w:rFonts w:ascii="Times New Roman" w:hAnsi="Times New Roman" w:cs="Times New Roman"/>
          <w:b/>
          <w:bCs/>
        </w:rPr>
        <w:t>Działania:</w:t>
      </w:r>
      <w:r w:rsidRPr="008338BB">
        <w:rPr>
          <w:rFonts w:ascii="Times New Roman" w:hAnsi="Times New Roman" w:cs="Times New Roman"/>
        </w:rPr>
        <w:t xml:space="preserve"> Dystrybucja materiałów edukacyjnych (ulotki, plakaty), organizacja zajęć dla dzieci w szkołach i świetlicach na temat przeciwdziałania uzależnieniom i wykluczeniu oraz kampanie promujące pozytywny wizerunek rodziny.</w:t>
      </w:r>
    </w:p>
    <w:p w14:paraId="1DAAA4B6" w14:textId="77777777" w:rsidR="00B07822" w:rsidRDefault="00AD0D32">
      <w:pPr>
        <w:pStyle w:val="Default"/>
        <w:widowControl w:val="0"/>
        <w:spacing w:line="360" w:lineRule="auto"/>
        <w:jc w:val="both"/>
        <w:rPr>
          <w:color w:val="auto"/>
        </w:rPr>
      </w:pPr>
      <w:r w:rsidRPr="00094A55">
        <w:rPr>
          <w:color w:val="auto"/>
        </w:rPr>
        <w:tab/>
        <w:t>Realizacja Programu opiera się na założeniu, że każda rodzina – przy odpowiednim wsparciu – ma potencjał do przezwyciężania trudności oraz pełnienia swoich ról w sposób odpowiedzialny i adekwatny do potrzeb dzieci. W działaniach przewidzianych w Programie uwzględniono zarówno pomoc bezpośrednią, jak i profilaktykę, której celem jest wczesne rozpoznanie problemów oraz przeciwdziałanie ich pogłębianiu się. Podejmowane inicjatywy będą dostosowane do indywidualnych potrzeb rodzin, z poszanowaniem ich autonomii oraz przy współpracy z lokalnym środowiskiem i instytucjami pomocowymi. Kluczową rolę w realizacji założeń Programu odgrywa współpraca między instytucjami, organizacjami pozarządowymi i społecznością lokalną. Kompleksowe, systemowe podejście pozwoli nie tylko na skuteczne wspieranie rodzin, ale także na budowanie trwałych fundamentów lokalnej polityki prorodzinnej.</w:t>
      </w:r>
    </w:p>
    <w:p w14:paraId="5DDE3744" w14:textId="77777777" w:rsidR="00E92521" w:rsidRPr="00094A55" w:rsidRDefault="00E92521">
      <w:pPr>
        <w:pStyle w:val="Default"/>
        <w:widowControl w:val="0"/>
        <w:spacing w:line="360" w:lineRule="auto"/>
        <w:jc w:val="both"/>
        <w:rPr>
          <w:color w:val="auto"/>
        </w:rPr>
      </w:pPr>
    </w:p>
    <w:p w14:paraId="56965EA2" w14:textId="53902331" w:rsidR="00E92521" w:rsidRPr="00E92521" w:rsidRDefault="00E92521" w:rsidP="00E92521">
      <w:pPr>
        <w:pStyle w:val="Legenda"/>
        <w:keepNext/>
        <w:rPr>
          <w:rFonts w:hint="eastAsia"/>
          <w:b/>
          <w:bCs/>
          <w:i w:val="0"/>
          <w:iCs w:val="0"/>
        </w:rPr>
      </w:pPr>
      <w:bookmarkStart w:id="11" w:name="_Toc221286136"/>
      <w:r w:rsidRPr="00E92521">
        <w:rPr>
          <w:rFonts w:hint="eastAsia"/>
          <w:b/>
          <w:bCs/>
          <w:i w:val="0"/>
          <w:iCs w:val="0"/>
        </w:rPr>
        <w:t xml:space="preserve">Tabela </w:t>
      </w:r>
      <w:r w:rsidRPr="00E92521">
        <w:rPr>
          <w:rFonts w:hint="eastAsia"/>
          <w:b/>
          <w:bCs/>
          <w:i w:val="0"/>
          <w:iCs w:val="0"/>
        </w:rPr>
        <w:fldChar w:fldCharType="begin"/>
      </w:r>
      <w:r w:rsidRPr="00E92521">
        <w:rPr>
          <w:rFonts w:hint="eastAsia"/>
          <w:b/>
          <w:bCs/>
          <w:i w:val="0"/>
          <w:iCs w:val="0"/>
        </w:rPr>
        <w:instrText xml:space="preserve"> SEQ Tabela \* ARABIC </w:instrText>
      </w:r>
      <w:r w:rsidRPr="00E92521">
        <w:rPr>
          <w:rFonts w:hint="eastAsia"/>
          <w:b/>
          <w:bCs/>
          <w:i w:val="0"/>
          <w:iCs w:val="0"/>
        </w:rPr>
        <w:fldChar w:fldCharType="separate"/>
      </w:r>
      <w:r w:rsidR="00963F6D">
        <w:rPr>
          <w:rFonts w:hint="eastAsia"/>
          <w:b/>
          <w:bCs/>
          <w:i w:val="0"/>
          <w:iCs w:val="0"/>
          <w:noProof/>
        </w:rPr>
        <w:t>7</w:t>
      </w:r>
      <w:r w:rsidRPr="00E92521">
        <w:rPr>
          <w:rFonts w:hint="eastAsia"/>
          <w:b/>
          <w:bCs/>
          <w:i w:val="0"/>
          <w:iCs w:val="0"/>
        </w:rPr>
        <w:fldChar w:fldCharType="end"/>
      </w:r>
      <w:r w:rsidRPr="00E92521">
        <w:rPr>
          <w:b/>
          <w:bCs/>
          <w:i w:val="0"/>
          <w:iCs w:val="0"/>
        </w:rPr>
        <w:t xml:space="preserve"> Cele, działania i oczekiwane efekty Planu</w:t>
      </w:r>
      <w:bookmarkEnd w:id="11"/>
    </w:p>
    <w:tbl>
      <w:tblPr>
        <w:tblStyle w:val="Tabela-Siatka"/>
        <w:tblW w:w="0" w:type="auto"/>
        <w:tblLook w:val="04A0" w:firstRow="1" w:lastRow="0" w:firstColumn="1" w:lastColumn="0" w:noHBand="0" w:noVBand="1"/>
      </w:tblPr>
      <w:tblGrid>
        <w:gridCol w:w="2177"/>
        <w:gridCol w:w="3817"/>
        <w:gridCol w:w="3634"/>
      </w:tblGrid>
      <w:tr w:rsidR="00E92521" w:rsidRPr="008338BB" w14:paraId="270C524D" w14:textId="77777777" w:rsidTr="00E92521">
        <w:tc>
          <w:tcPr>
            <w:tcW w:w="0" w:type="auto"/>
            <w:hideMark/>
          </w:tcPr>
          <w:p w14:paraId="5926241D" w14:textId="77777777" w:rsidR="00E92521" w:rsidRPr="008338BB" w:rsidRDefault="00E92521" w:rsidP="00E92521">
            <w:pPr>
              <w:spacing w:before="120" w:after="120" w:line="360" w:lineRule="auto"/>
              <w:rPr>
                <w:rFonts w:ascii="Times New Roman" w:hAnsi="Times New Roman" w:cs="Times New Roman"/>
                <w:b/>
                <w:bCs/>
              </w:rPr>
            </w:pPr>
            <w:r w:rsidRPr="008338BB">
              <w:rPr>
                <w:rFonts w:ascii="Times New Roman" w:hAnsi="Times New Roman" w:cs="Times New Roman"/>
                <w:b/>
                <w:bCs/>
              </w:rPr>
              <w:t>Cel szczegółowy</w:t>
            </w:r>
          </w:p>
        </w:tc>
        <w:tc>
          <w:tcPr>
            <w:tcW w:w="0" w:type="auto"/>
            <w:hideMark/>
          </w:tcPr>
          <w:p w14:paraId="27444D32" w14:textId="77777777" w:rsidR="00E92521" w:rsidRPr="008338BB" w:rsidRDefault="00E92521" w:rsidP="00E92521">
            <w:pPr>
              <w:spacing w:before="120" w:after="120" w:line="360" w:lineRule="auto"/>
              <w:rPr>
                <w:rFonts w:ascii="Times New Roman" w:hAnsi="Times New Roman" w:cs="Times New Roman"/>
                <w:b/>
                <w:bCs/>
              </w:rPr>
            </w:pPr>
            <w:r w:rsidRPr="008338BB">
              <w:rPr>
                <w:rFonts w:ascii="Times New Roman" w:hAnsi="Times New Roman" w:cs="Times New Roman"/>
                <w:b/>
                <w:bCs/>
              </w:rPr>
              <w:t>Proponowane działania</w:t>
            </w:r>
          </w:p>
        </w:tc>
        <w:tc>
          <w:tcPr>
            <w:tcW w:w="0" w:type="auto"/>
            <w:hideMark/>
          </w:tcPr>
          <w:p w14:paraId="025236C8" w14:textId="77777777" w:rsidR="00E92521" w:rsidRPr="008338BB" w:rsidRDefault="00E92521" w:rsidP="00E92521">
            <w:pPr>
              <w:spacing w:before="120" w:after="120" w:line="360" w:lineRule="auto"/>
              <w:rPr>
                <w:rFonts w:ascii="Times New Roman" w:hAnsi="Times New Roman" w:cs="Times New Roman"/>
                <w:b/>
                <w:bCs/>
              </w:rPr>
            </w:pPr>
            <w:r w:rsidRPr="008338BB">
              <w:rPr>
                <w:rFonts w:ascii="Times New Roman" w:hAnsi="Times New Roman" w:cs="Times New Roman"/>
                <w:b/>
                <w:bCs/>
              </w:rPr>
              <w:t>Oczekiwany efekt</w:t>
            </w:r>
          </w:p>
        </w:tc>
      </w:tr>
      <w:tr w:rsidR="00E92521" w:rsidRPr="008338BB" w14:paraId="095D321D" w14:textId="77777777" w:rsidTr="00E92521">
        <w:tc>
          <w:tcPr>
            <w:tcW w:w="0" w:type="auto"/>
            <w:hideMark/>
          </w:tcPr>
          <w:p w14:paraId="1EBE1DEE"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b/>
                <w:bCs/>
              </w:rPr>
              <w:t>CS I: Potrzeby bytowe</w:t>
            </w:r>
          </w:p>
        </w:tc>
        <w:tc>
          <w:tcPr>
            <w:tcW w:w="0" w:type="auto"/>
            <w:hideMark/>
          </w:tcPr>
          <w:p w14:paraId="7E8F08A7"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Praca socjalna i asystentura rodziny w zakresie organizacji budżetu i życia codziennego.</w:t>
            </w:r>
          </w:p>
        </w:tc>
        <w:tc>
          <w:tcPr>
            <w:tcW w:w="0" w:type="auto"/>
            <w:hideMark/>
          </w:tcPr>
          <w:p w14:paraId="504BDCA9"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Poprawa warunków życia i wzrost samodzielności ekonomicznej rodzin.</w:t>
            </w:r>
          </w:p>
        </w:tc>
      </w:tr>
      <w:tr w:rsidR="00E92521" w:rsidRPr="008338BB" w14:paraId="38945B31" w14:textId="77777777" w:rsidTr="00E92521">
        <w:tc>
          <w:tcPr>
            <w:tcW w:w="0" w:type="auto"/>
            <w:hideMark/>
          </w:tcPr>
          <w:p w14:paraId="57583988"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b/>
                <w:bCs/>
              </w:rPr>
              <w:t>CS II: Funkcje opiekuńcze</w:t>
            </w:r>
          </w:p>
        </w:tc>
        <w:tc>
          <w:tcPr>
            <w:tcW w:w="0" w:type="auto"/>
            <w:hideMark/>
          </w:tcPr>
          <w:p w14:paraId="6EA3FCAE"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Indywidualne treningi kompetencji wychowawczych i prowadzenia domu.</w:t>
            </w:r>
          </w:p>
        </w:tc>
        <w:tc>
          <w:tcPr>
            <w:tcW w:w="0" w:type="auto"/>
            <w:hideMark/>
          </w:tcPr>
          <w:p w14:paraId="24219D18"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Wzrost umiejętności opiekuńczych i poprawa relacji wewnątrzrodzinnych.</w:t>
            </w:r>
          </w:p>
        </w:tc>
      </w:tr>
      <w:tr w:rsidR="00E92521" w:rsidRPr="008338BB" w14:paraId="0138480B" w14:textId="77777777" w:rsidTr="00E92521">
        <w:tc>
          <w:tcPr>
            <w:tcW w:w="0" w:type="auto"/>
            <w:hideMark/>
          </w:tcPr>
          <w:p w14:paraId="2E7B267E"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b/>
                <w:bCs/>
              </w:rPr>
              <w:t>CS III: Zapobieganie dysfunkcjom</w:t>
            </w:r>
          </w:p>
        </w:tc>
        <w:tc>
          <w:tcPr>
            <w:tcW w:w="0" w:type="auto"/>
            <w:hideMark/>
          </w:tcPr>
          <w:p w14:paraId="45807262"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Poradnictwo psychologiczne, pedagogiczne i prawne; interwencje kryzysowe.</w:t>
            </w:r>
          </w:p>
        </w:tc>
        <w:tc>
          <w:tcPr>
            <w:tcW w:w="0" w:type="auto"/>
            <w:hideMark/>
          </w:tcPr>
          <w:p w14:paraId="6BB105CC"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Zmniejszenie liczby sytuacji kryzysowych i uniknięcie pieczy zastępczej.</w:t>
            </w:r>
          </w:p>
        </w:tc>
      </w:tr>
      <w:tr w:rsidR="00E92521" w:rsidRPr="008338BB" w14:paraId="79A4751C" w14:textId="77777777" w:rsidTr="00E92521">
        <w:tc>
          <w:tcPr>
            <w:tcW w:w="0" w:type="auto"/>
            <w:hideMark/>
          </w:tcPr>
          <w:p w14:paraId="673074E2"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b/>
                <w:bCs/>
              </w:rPr>
              <w:lastRenderedPageBreak/>
              <w:t>CS IV: Profilaktyka</w:t>
            </w:r>
          </w:p>
        </w:tc>
        <w:tc>
          <w:tcPr>
            <w:tcW w:w="0" w:type="auto"/>
            <w:hideMark/>
          </w:tcPr>
          <w:p w14:paraId="4900E65B"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Warsztaty dla dzieci w szkołach/</w:t>
            </w:r>
            <w:proofErr w:type="spellStart"/>
            <w:r w:rsidRPr="008338BB">
              <w:rPr>
                <w:rFonts w:ascii="Times New Roman" w:hAnsi="Times New Roman" w:cs="Times New Roman"/>
              </w:rPr>
              <w:t>GOKSiR</w:t>
            </w:r>
            <w:proofErr w:type="spellEnd"/>
            <w:r w:rsidRPr="008338BB">
              <w:rPr>
                <w:rFonts w:ascii="Times New Roman" w:hAnsi="Times New Roman" w:cs="Times New Roman"/>
              </w:rPr>
              <w:t>; kampanie informacyjne.</w:t>
            </w:r>
          </w:p>
        </w:tc>
        <w:tc>
          <w:tcPr>
            <w:tcW w:w="0" w:type="auto"/>
            <w:hideMark/>
          </w:tcPr>
          <w:p w14:paraId="429217B6"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Wzrost świadomości społecznej i wczesne wykrywanie zagrożeń.</w:t>
            </w:r>
          </w:p>
        </w:tc>
      </w:tr>
    </w:tbl>
    <w:p w14:paraId="367D8C8B" w14:textId="5CFBB3CC" w:rsidR="00170FCD" w:rsidRPr="00094A55" w:rsidRDefault="00170FCD">
      <w:pPr>
        <w:suppressAutoHyphens w:val="0"/>
        <w:rPr>
          <w:rFonts w:ascii="Times New Roman" w:eastAsia="Times New Roman" w:hAnsi="Times New Roman" w:cs="Times New Roman"/>
          <w:b/>
        </w:rPr>
      </w:pPr>
    </w:p>
    <w:p w14:paraId="098593B4" w14:textId="661652A2" w:rsidR="00B07822" w:rsidRPr="008E0D39" w:rsidRDefault="00AD0D32" w:rsidP="008E0D39">
      <w:pPr>
        <w:pStyle w:val="Nagwek1"/>
        <w:numPr>
          <w:ilvl w:val="0"/>
          <w:numId w:val="18"/>
        </w:numPr>
        <w:ind w:left="340" w:hanging="113"/>
        <w:rPr>
          <w:rFonts w:cs="Times New Roman"/>
          <w:sz w:val="24"/>
          <w:szCs w:val="24"/>
        </w:rPr>
      </w:pPr>
      <w:bookmarkStart w:id="12" w:name="_Toc221286237"/>
      <w:r w:rsidRPr="008E0D39">
        <w:rPr>
          <w:rFonts w:cs="Times New Roman"/>
          <w:sz w:val="24"/>
          <w:szCs w:val="24"/>
        </w:rPr>
        <w:t>ANALIZA SWOT PROGRAMU</w:t>
      </w:r>
      <w:bookmarkEnd w:id="12"/>
    </w:p>
    <w:p w14:paraId="648026BF" w14:textId="77777777" w:rsidR="00B07822" w:rsidRPr="00094A55" w:rsidRDefault="00B07822">
      <w:pPr>
        <w:pStyle w:val="Default"/>
        <w:widowControl w:val="0"/>
        <w:spacing w:line="360" w:lineRule="auto"/>
        <w:rPr>
          <w:color w:val="auto"/>
        </w:rPr>
      </w:pPr>
    </w:p>
    <w:p w14:paraId="2038527A" w14:textId="3CF14592" w:rsidR="00963F6D" w:rsidRPr="00963F6D" w:rsidRDefault="00963F6D" w:rsidP="00963F6D">
      <w:pPr>
        <w:pStyle w:val="Legenda"/>
        <w:keepNext/>
        <w:rPr>
          <w:rFonts w:ascii="Times New Roman" w:hAnsi="Times New Roman" w:cs="Times New Roman"/>
          <w:b/>
          <w:bCs/>
          <w:i w:val="0"/>
          <w:iCs w:val="0"/>
        </w:rPr>
      </w:pPr>
      <w:bookmarkStart w:id="13" w:name="_Toc221286137"/>
      <w:r w:rsidRPr="00963F6D">
        <w:rPr>
          <w:rFonts w:ascii="Times New Roman" w:hAnsi="Times New Roman" w:cs="Times New Roman"/>
          <w:b/>
          <w:bCs/>
          <w:i w:val="0"/>
          <w:iCs w:val="0"/>
        </w:rPr>
        <w:t xml:space="preserve">Tabela </w:t>
      </w:r>
      <w:r w:rsidRPr="00963F6D">
        <w:rPr>
          <w:rFonts w:ascii="Times New Roman" w:hAnsi="Times New Roman" w:cs="Times New Roman"/>
          <w:b/>
          <w:bCs/>
          <w:i w:val="0"/>
          <w:iCs w:val="0"/>
        </w:rPr>
        <w:fldChar w:fldCharType="begin"/>
      </w:r>
      <w:r w:rsidRPr="00963F6D">
        <w:rPr>
          <w:rFonts w:ascii="Times New Roman" w:hAnsi="Times New Roman" w:cs="Times New Roman"/>
          <w:b/>
          <w:bCs/>
          <w:i w:val="0"/>
          <w:iCs w:val="0"/>
        </w:rPr>
        <w:instrText xml:space="preserve"> SEQ Tabela \* ARABIC </w:instrText>
      </w:r>
      <w:r w:rsidRPr="00963F6D">
        <w:rPr>
          <w:rFonts w:ascii="Times New Roman" w:hAnsi="Times New Roman" w:cs="Times New Roman"/>
          <w:b/>
          <w:bCs/>
          <w:i w:val="0"/>
          <w:iCs w:val="0"/>
        </w:rPr>
        <w:fldChar w:fldCharType="separate"/>
      </w:r>
      <w:r>
        <w:rPr>
          <w:rFonts w:ascii="Times New Roman" w:hAnsi="Times New Roman" w:cs="Times New Roman"/>
          <w:b/>
          <w:bCs/>
          <w:i w:val="0"/>
          <w:iCs w:val="0"/>
          <w:noProof/>
        </w:rPr>
        <w:t>8</w:t>
      </w:r>
      <w:r w:rsidRPr="00963F6D">
        <w:rPr>
          <w:rFonts w:ascii="Times New Roman" w:hAnsi="Times New Roman" w:cs="Times New Roman"/>
          <w:b/>
          <w:bCs/>
          <w:i w:val="0"/>
          <w:iCs w:val="0"/>
        </w:rPr>
        <w:fldChar w:fldCharType="end"/>
      </w:r>
      <w:r w:rsidRPr="00963F6D">
        <w:rPr>
          <w:rFonts w:ascii="Times New Roman" w:hAnsi="Times New Roman" w:cs="Times New Roman"/>
          <w:b/>
          <w:bCs/>
          <w:i w:val="0"/>
          <w:iCs w:val="0"/>
        </w:rPr>
        <w:t xml:space="preserve"> Analiza SWOT Gminnego Ośrodka Pomocy Społecznej</w:t>
      </w:r>
      <w:bookmarkEnd w:id="13"/>
    </w:p>
    <w:tbl>
      <w:tblPr>
        <w:tblW w:w="9525" w:type="dxa"/>
        <w:tblInd w:w="126" w:type="dxa"/>
        <w:tblLayout w:type="fixed"/>
        <w:tblCellMar>
          <w:left w:w="10" w:type="dxa"/>
          <w:right w:w="10" w:type="dxa"/>
        </w:tblCellMar>
        <w:tblLook w:val="0000" w:firstRow="0" w:lastRow="0" w:firstColumn="0" w:lastColumn="0" w:noHBand="0" w:noVBand="0"/>
      </w:tblPr>
      <w:tblGrid>
        <w:gridCol w:w="4710"/>
        <w:gridCol w:w="4815"/>
      </w:tblGrid>
      <w:tr w:rsidR="00094A55" w:rsidRPr="00094A55" w14:paraId="75F6D9ED" w14:textId="77777777">
        <w:tc>
          <w:tcPr>
            <w:tcW w:w="4710" w:type="dxa"/>
            <w:tcBorders>
              <w:top w:val="single" w:sz="4" w:space="0" w:color="000000"/>
              <w:left w:val="single" w:sz="4" w:space="0" w:color="000000"/>
              <w:bottom w:val="single" w:sz="4" w:space="0" w:color="000000"/>
            </w:tcBorders>
            <w:tcMar>
              <w:top w:w="55" w:type="dxa"/>
              <w:left w:w="55" w:type="dxa"/>
              <w:bottom w:w="55" w:type="dxa"/>
              <w:right w:w="55" w:type="dxa"/>
            </w:tcMar>
          </w:tcPr>
          <w:p w14:paraId="030148A1" w14:textId="77777777" w:rsidR="00B07822" w:rsidRPr="00094A55" w:rsidRDefault="00AD0D32">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MOCNE STRONY</w:t>
            </w:r>
          </w:p>
        </w:tc>
        <w:tc>
          <w:tcPr>
            <w:tcW w:w="48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34C0208" w14:textId="77777777" w:rsidR="00B07822" w:rsidRPr="00094A55" w:rsidRDefault="00AD0D32">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SŁABE STRONY</w:t>
            </w:r>
          </w:p>
        </w:tc>
      </w:tr>
      <w:tr w:rsidR="00094A55" w:rsidRPr="00094A55" w14:paraId="1CD4CF9B" w14:textId="77777777">
        <w:tc>
          <w:tcPr>
            <w:tcW w:w="4710" w:type="dxa"/>
            <w:tcBorders>
              <w:left w:val="single" w:sz="4" w:space="0" w:color="000000"/>
              <w:bottom w:val="single" w:sz="4" w:space="0" w:color="000000"/>
            </w:tcBorders>
            <w:tcMar>
              <w:top w:w="55" w:type="dxa"/>
              <w:left w:w="55" w:type="dxa"/>
              <w:bottom w:w="55" w:type="dxa"/>
              <w:right w:w="55" w:type="dxa"/>
            </w:tcMar>
          </w:tcPr>
          <w:p w14:paraId="1A1354F5" w14:textId="77777777" w:rsidR="00B07822" w:rsidRPr="00094A55" w:rsidRDefault="00AD0D32">
            <w:pPr>
              <w:pStyle w:val="Default"/>
              <w:widowControl w:val="0"/>
              <w:spacing w:line="360" w:lineRule="auto"/>
              <w:jc w:val="both"/>
              <w:rPr>
                <w:color w:val="auto"/>
              </w:rPr>
            </w:pPr>
            <w:r w:rsidRPr="00094A55">
              <w:rPr>
                <w:color w:val="auto"/>
              </w:rPr>
              <w:t>- znajomość problemu i dobre rozeznanie w środowiskach zagrożonych wykluczeniem społecznym</w:t>
            </w:r>
          </w:p>
          <w:p w14:paraId="72AEF838" w14:textId="77777777" w:rsidR="00B07822" w:rsidRPr="00094A55" w:rsidRDefault="00B07822">
            <w:pPr>
              <w:pStyle w:val="Default"/>
              <w:widowControl w:val="0"/>
              <w:spacing w:line="360" w:lineRule="auto"/>
              <w:jc w:val="both"/>
              <w:rPr>
                <w:color w:val="auto"/>
              </w:rPr>
            </w:pPr>
          </w:p>
          <w:p w14:paraId="3D75658B" w14:textId="77777777" w:rsidR="00B07822" w:rsidRPr="00094A55" w:rsidRDefault="00AD0D32">
            <w:pPr>
              <w:pStyle w:val="Default"/>
              <w:widowControl w:val="0"/>
              <w:spacing w:line="360" w:lineRule="auto"/>
              <w:jc w:val="both"/>
              <w:rPr>
                <w:color w:val="auto"/>
              </w:rPr>
            </w:pPr>
            <w:r w:rsidRPr="00094A55">
              <w:rPr>
                <w:color w:val="auto"/>
              </w:rPr>
              <w:t>- nieznaczna liczba rodzin z problemami w sprawach opiekuńczo-wychowawczych</w:t>
            </w:r>
          </w:p>
          <w:p w14:paraId="5BC5603C" w14:textId="77777777" w:rsidR="00B07822" w:rsidRPr="00094A55" w:rsidRDefault="00B07822">
            <w:pPr>
              <w:pStyle w:val="Default"/>
              <w:widowControl w:val="0"/>
              <w:spacing w:line="360" w:lineRule="auto"/>
              <w:jc w:val="both"/>
              <w:rPr>
                <w:color w:val="auto"/>
              </w:rPr>
            </w:pPr>
          </w:p>
          <w:p w14:paraId="3E09B65D" w14:textId="77777777" w:rsidR="00B07822" w:rsidRPr="00094A55" w:rsidRDefault="00AD0D32">
            <w:pPr>
              <w:pStyle w:val="Default"/>
              <w:widowControl w:val="0"/>
              <w:spacing w:line="360" w:lineRule="auto"/>
              <w:jc w:val="both"/>
              <w:rPr>
                <w:color w:val="auto"/>
              </w:rPr>
            </w:pPr>
            <w:r w:rsidRPr="00094A55">
              <w:rPr>
                <w:color w:val="auto"/>
              </w:rPr>
              <w:t xml:space="preserve">- </w:t>
            </w:r>
            <w:r w:rsidR="0032082D">
              <w:rPr>
                <w:color w:val="auto"/>
              </w:rPr>
              <w:t xml:space="preserve">możliwość </w:t>
            </w:r>
            <w:r w:rsidRPr="00094A55">
              <w:rPr>
                <w:color w:val="auto"/>
              </w:rPr>
              <w:t>zatrudnieni</w:t>
            </w:r>
            <w:r w:rsidR="0032082D">
              <w:rPr>
                <w:color w:val="auto"/>
              </w:rPr>
              <w:t>a</w:t>
            </w:r>
            <w:r w:rsidRPr="00094A55">
              <w:rPr>
                <w:color w:val="auto"/>
              </w:rPr>
              <w:t xml:space="preserve"> asystenta rodziny w ramach stosunku pracy w systemie zadaniowego czasu pracy</w:t>
            </w:r>
          </w:p>
          <w:p w14:paraId="15A5DC17" w14:textId="77777777" w:rsidR="00B07822" w:rsidRPr="00094A55" w:rsidRDefault="00B07822">
            <w:pPr>
              <w:pStyle w:val="Default"/>
              <w:widowControl w:val="0"/>
              <w:spacing w:line="360" w:lineRule="auto"/>
              <w:jc w:val="both"/>
              <w:rPr>
                <w:color w:val="auto"/>
              </w:rPr>
            </w:pPr>
          </w:p>
          <w:p w14:paraId="16F90AB7" w14:textId="77777777" w:rsidR="00B07822" w:rsidRPr="00094A55" w:rsidRDefault="00AD0D32">
            <w:pPr>
              <w:pStyle w:val="Default"/>
              <w:widowControl w:val="0"/>
              <w:spacing w:line="360" w:lineRule="auto"/>
              <w:jc w:val="both"/>
              <w:rPr>
                <w:color w:val="auto"/>
              </w:rPr>
            </w:pPr>
            <w:r w:rsidRPr="00094A55">
              <w:rPr>
                <w:color w:val="auto"/>
              </w:rPr>
              <w:t>- poparcie działań i współpraca z samorządem gminnym</w:t>
            </w:r>
          </w:p>
          <w:p w14:paraId="6B1CD656" w14:textId="77777777" w:rsidR="00B96DBE" w:rsidRPr="00094A55" w:rsidRDefault="00B96DBE">
            <w:pPr>
              <w:pStyle w:val="Default"/>
              <w:widowControl w:val="0"/>
              <w:spacing w:line="360" w:lineRule="auto"/>
              <w:jc w:val="both"/>
              <w:rPr>
                <w:color w:val="auto"/>
              </w:rPr>
            </w:pPr>
          </w:p>
          <w:p w14:paraId="4C578280" w14:textId="77777777" w:rsidR="00B07822" w:rsidRPr="00094A55" w:rsidRDefault="00B96DBE">
            <w:pPr>
              <w:pStyle w:val="Default"/>
              <w:widowControl w:val="0"/>
              <w:spacing w:line="360" w:lineRule="auto"/>
              <w:jc w:val="both"/>
              <w:rPr>
                <w:color w:val="auto"/>
              </w:rPr>
            </w:pPr>
            <w:r w:rsidRPr="00094A55">
              <w:rPr>
                <w:color w:val="auto"/>
              </w:rPr>
              <w:t>- systematyczne szkolenie kadry</w:t>
            </w:r>
          </w:p>
          <w:p w14:paraId="543639A5" w14:textId="77777777" w:rsidR="00B96DBE" w:rsidRPr="00094A55" w:rsidRDefault="00B96DBE">
            <w:pPr>
              <w:pStyle w:val="Default"/>
              <w:widowControl w:val="0"/>
              <w:spacing w:line="360" w:lineRule="auto"/>
              <w:jc w:val="both"/>
              <w:rPr>
                <w:color w:val="auto"/>
              </w:rPr>
            </w:pPr>
          </w:p>
          <w:p w14:paraId="3F4E6448" w14:textId="77777777" w:rsidR="00B07822" w:rsidRPr="00094A55" w:rsidRDefault="00AD0D32">
            <w:pPr>
              <w:pStyle w:val="Default"/>
              <w:widowControl w:val="0"/>
              <w:spacing w:line="360" w:lineRule="auto"/>
              <w:jc w:val="both"/>
              <w:rPr>
                <w:color w:val="auto"/>
              </w:rPr>
            </w:pPr>
            <w:r w:rsidRPr="00094A55">
              <w:rPr>
                <w:color w:val="auto"/>
              </w:rPr>
              <w:t>- działalność Zespołu Interdyscyplinarnego ds. Przeciwdziałania Przemocy Domowej oraz Gminnej Komisji Rozwiązywania Problemów Alkoholowych</w:t>
            </w:r>
          </w:p>
          <w:p w14:paraId="3D69E2DE" w14:textId="77777777" w:rsidR="00B07822" w:rsidRPr="00094A55" w:rsidRDefault="00B07822">
            <w:pPr>
              <w:pStyle w:val="Default"/>
              <w:widowControl w:val="0"/>
              <w:spacing w:line="360" w:lineRule="auto"/>
              <w:jc w:val="both"/>
              <w:rPr>
                <w:color w:val="auto"/>
              </w:rPr>
            </w:pPr>
          </w:p>
          <w:p w14:paraId="223127C8" w14:textId="77777777" w:rsidR="00B07822" w:rsidRPr="00094A55" w:rsidRDefault="00AD0D32">
            <w:pPr>
              <w:pStyle w:val="Default"/>
              <w:widowControl w:val="0"/>
              <w:spacing w:line="360" w:lineRule="auto"/>
              <w:jc w:val="both"/>
              <w:rPr>
                <w:color w:val="auto"/>
              </w:rPr>
            </w:pPr>
            <w:r w:rsidRPr="00094A55">
              <w:rPr>
                <w:color w:val="auto"/>
              </w:rPr>
              <w:t>- obowiązujące strategie, programy, akty prawne dot. rodziny</w:t>
            </w:r>
          </w:p>
        </w:tc>
        <w:tc>
          <w:tcPr>
            <w:tcW w:w="4815" w:type="dxa"/>
            <w:tcBorders>
              <w:left w:val="single" w:sz="4" w:space="0" w:color="000000"/>
              <w:bottom w:val="single" w:sz="4" w:space="0" w:color="000000"/>
              <w:right w:val="single" w:sz="4" w:space="0" w:color="000000"/>
            </w:tcBorders>
            <w:tcMar>
              <w:top w:w="55" w:type="dxa"/>
              <w:left w:w="55" w:type="dxa"/>
              <w:bottom w:w="55" w:type="dxa"/>
              <w:right w:w="55" w:type="dxa"/>
            </w:tcMar>
          </w:tcPr>
          <w:p w14:paraId="52CFE1EC" w14:textId="77777777" w:rsidR="00B07822" w:rsidRPr="00094A55" w:rsidRDefault="00AD0D32">
            <w:pPr>
              <w:pStyle w:val="Default"/>
              <w:widowControl w:val="0"/>
              <w:spacing w:line="360" w:lineRule="auto"/>
              <w:jc w:val="both"/>
              <w:rPr>
                <w:color w:val="auto"/>
              </w:rPr>
            </w:pPr>
            <w:r w:rsidRPr="00094A55">
              <w:rPr>
                <w:b/>
                <w:color w:val="auto"/>
              </w:rPr>
              <w:t>-</w:t>
            </w:r>
            <w:r w:rsidRPr="00094A55">
              <w:rPr>
                <w:color w:val="auto"/>
              </w:rPr>
              <w:t xml:space="preserve"> bierna postawa członków rodziny co do problemów występujących w rodzinie</w:t>
            </w:r>
          </w:p>
          <w:p w14:paraId="0C1AF267" w14:textId="77777777" w:rsidR="00B07822" w:rsidRPr="00094A55" w:rsidRDefault="00B07822">
            <w:pPr>
              <w:pStyle w:val="Default"/>
              <w:widowControl w:val="0"/>
              <w:spacing w:line="360" w:lineRule="auto"/>
              <w:jc w:val="both"/>
              <w:rPr>
                <w:color w:val="auto"/>
              </w:rPr>
            </w:pPr>
          </w:p>
          <w:p w14:paraId="00D220D4" w14:textId="77777777" w:rsidR="00B07822" w:rsidRPr="00094A55" w:rsidRDefault="00AD0D32">
            <w:pPr>
              <w:pStyle w:val="Default"/>
              <w:widowControl w:val="0"/>
              <w:spacing w:line="360" w:lineRule="auto"/>
              <w:jc w:val="both"/>
              <w:rPr>
                <w:color w:val="auto"/>
              </w:rPr>
            </w:pPr>
            <w:r w:rsidRPr="00094A55">
              <w:rPr>
                <w:color w:val="auto"/>
              </w:rPr>
              <w:t>- niechęć beneficjentów do nawiązywania współpracy z placówkami niosącymi pomoc rodzinom w kryzysie</w:t>
            </w:r>
          </w:p>
          <w:p w14:paraId="18421C77" w14:textId="77777777" w:rsidR="00B07822" w:rsidRPr="00094A55" w:rsidRDefault="00B07822">
            <w:pPr>
              <w:pStyle w:val="Default"/>
              <w:widowControl w:val="0"/>
              <w:spacing w:line="360" w:lineRule="auto"/>
              <w:jc w:val="both"/>
              <w:rPr>
                <w:color w:val="auto"/>
              </w:rPr>
            </w:pPr>
          </w:p>
          <w:p w14:paraId="3B4AC498" w14:textId="77777777" w:rsidR="00B07822" w:rsidRPr="00094A55" w:rsidRDefault="00AD0D32">
            <w:pPr>
              <w:pStyle w:val="Default"/>
              <w:widowControl w:val="0"/>
              <w:spacing w:line="360" w:lineRule="auto"/>
              <w:jc w:val="both"/>
              <w:rPr>
                <w:color w:val="auto"/>
              </w:rPr>
            </w:pPr>
            <w:r w:rsidRPr="00094A55">
              <w:rPr>
                <w:color w:val="auto"/>
              </w:rPr>
              <w:t>- brak pozytywnych wzorców osobowych w rodzinach dysfunkcyjnych, odrzucanie autorytetu szkoły/ nauczyciela</w:t>
            </w:r>
          </w:p>
          <w:p w14:paraId="3E64C583" w14:textId="77777777" w:rsidR="00B07822" w:rsidRPr="00094A55" w:rsidRDefault="00B07822">
            <w:pPr>
              <w:pStyle w:val="Default"/>
              <w:widowControl w:val="0"/>
              <w:spacing w:line="360" w:lineRule="auto"/>
              <w:jc w:val="both"/>
              <w:rPr>
                <w:color w:val="auto"/>
              </w:rPr>
            </w:pPr>
          </w:p>
          <w:p w14:paraId="3AF9FCEB" w14:textId="77777777" w:rsidR="00B07822" w:rsidRPr="00094A55" w:rsidRDefault="00AD0D32">
            <w:pPr>
              <w:pStyle w:val="Default"/>
              <w:widowControl w:val="0"/>
              <w:spacing w:line="360" w:lineRule="auto"/>
              <w:jc w:val="both"/>
              <w:rPr>
                <w:color w:val="auto"/>
              </w:rPr>
            </w:pPr>
            <w:r w:rsidRPr="00094A55">
              <w:rPr>
                <w:color w:val="auto"/>
              </w:rPr>
              <w:t>- ograniczone środki finansowe na realizację założonych programów</w:t>
            </w:r>
          </w:p>
          <w:p w14:paraId="2368A468" w14:textId="77777777" w:rsidR="00B07822" w:rsidRPr="00094A55" w:rsidRDefault="00B07822">
            <w:pPr>
              <w:pStyle w:val="Default"/>
              <w:widowControl w:val="0"/>
              <w:spacing w:line="360" w:lineRule="auto"/>
              <w:jc w:val="both"/>
              <w:rPr>
                <w:color w:val="auto"/>
              </w:rPr>
            </w:pPr>
          </w:p>
          <w:p w14:paraId="0077E5E1" w14:textId="77777777" w:rsidR="00B07822" w:rsidRPr="00094A55" w:rsidRDefault="00AD0D32">
            <w:pPr>
              <w:pStyle w:val="Default"/>
              <w:widowControl w:val="0"/>
              <w:spacing w:line="360" w:lineRule="auto"/>
              <w:jc w:val="both"/>
              <w:rPr>
                <w:color w:val="auto"/>
              </w:rPr>
            </w:pPr>
            <w:r w:rsidRPr="00094A55">
              <w:rPr>
                <w:color w:val="auto"/>
              </w:rPr>
              <w:t>- wyuczona bezradność i roszczeniowość, uzależnienie od pomocy instytucjonalnej (głównie finansowej)</w:t>
            </w:r>
          </w:p>
          <w:p w14:paraId="12BA8FC7" w14:textId="77777777" w:rsidR="00B07822" w:rsidRPr="00094A55" w:rsidRDefault="00B07822">
            <w:pPr>
              <w:pStyle w:val="Default"/>
              <w:widowControl w:val="0"/>
              <w:spacing w:line="360" w:lineRule="auto"/>
              <w:jc w:val="both"/>
              <w:rPr>
                <w:color w:val="auto"/>
              </w:rPr>
            </w:pPr>
          </w:p>
          <w:p w14:paraId="1A2A9120" w14:textId="77777777" w:rsidR="00B07822" w:rsidRPr="00094A55" w:rsidRDefault="00AD0D32">
            <w:pPr>
              <w:pStyle w:val="Default"/>
              <w:widowControl w:val="0"/>
              <w:spacing w:line="360" w:lineRule="auto"/>
              <w:jc w:val="both"/>
              <w:rPr>
                <w:color w:val="auto"/>
              </w:rPr>
            </w:pPr>
            <w:r w:rsidRPr="00094A55">
              <w:rPr>
                <w:color w:val="auto"/>
              </w:rPr>
              <w:t>- brak współpracy ze strony rodzin w zakresie rozwiązywania problemów</w:t>
            </w:r>
          </w:p>
          <w:p w14:paraId="6E0E30B5" w14:textId="77777777" w:rsidR="00B07822" w:rsidRPr="00094A55" w:rsidRDefault="00B07822">
            <w:pPr>
              <w:pStyle w:val="Default"/>
              <w:widowControl w:val="0"/>
              <w:spacing w:line="360" w:lineRule="auto"/>
              <w:jc w:val="both"/>
              <w:rPr>
                <w:color w:val="auto"/>
              </w:rPr>
            </w:pPr>
          </w:p>
          <w:p w14:paraId="5DA47A82" w14:textId="77777777" w:rsidR="00B07822" w:rsidRDefault="00AD0D32">
            <w:pPr>
              <w:pStyle w:val="Default"/>
              <w:widowControl w:val="0"/>
              <w:spacing w:line="360" w:lineRule="auto"/>
              <w:jc w:val="both"/>
              <w:rPr>
                <w:color w:val="auto"/>
              </w:rPr>
            </w:pPr>
            <w:r w:rsidRPr="00094A55">
              <w:rPr>
                <w:color w:val="auto"/>
              </w:rPr>
              <w:t>- brak dostępu do poradnictwa specjalistycznego</w:t>
            </w:r>
            <w:r w:rsidR="009D326F" w:rsidRPr="00094A55">
              <w:rPr>
                <w:color w:val="auto"/>
              </w:rPr>
              <w:t xml:space="preserve"> np. prawnego na terenie gminy</w:t>
            </w:r>
          </w:p>
          <w:p w14:paraId="316F7B2A" w14:textId="3705C904" w:rsidR="00720E5F" w:rsidRPr="00094A55" w:rsidRDefault="00720E5F">
            <w:pPr>
              <w:pStyle w:val="Default"/>
              <w:widowControl w:val="0"/>
              <w:spacing w:line="360" w:lineRule="auto"/>
              <w:jc w:val="both"/>
              <w:rPr>
                <w:color w:val="auto"/>
              </w:rPr>
            </w:pPr>
          </w:p>
        </w:tc>
      </w:tr>
      <w:tr w:rsidR="00094A55" w:rsidRPr="00094A55" w14:paraId="62C11BEC" w14:textId="77777777">
        <w:tc>
          <w:tcPr>
            <w:tcW w:w="4710" w:type="dxa"/>
            <w:tcBorders>
              <w:left w:val="single" w:sz="4" w:space="0" w:color="000000"/>
              <w:bottom w:val="single" w:sz="4" w:space="0" w:color="000000"/>
            </w:tcBorders>
            <w:tcMar>
              <w:top w:w="55" w:type="dxa"/>
              <w:left w:w="55" w:type="dxa"/>
              <w:bottom w:w="55" w:type="dxa"/>
              <w:right w:w="55" w:type="dxa"/>
            </w:tcMar>
          </w:tcPr>
          <w:p w14:paraId="2B2D1C84" w14:textId="77777777" w:rsidR="00B07822" w:rsidRPr="00094A55" w:rsidRDefault="00AD0D32">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lastRenderedPageBreak/>
              <w:t>SZANSE</w:t>
            </w:r>
          </w:p>
        </w:tc>
        <w:tc>
          <w:tcPr>
            <w:tcW w:w="4815" w:type="dxa"/>
            <w:tcBorders>
              <w:left w:val="single" w:sz="4" w:space="0" w:color="000000"/>
              <w:bottom w:val="single" w:sz="4" w:space="0" w:color="000000"/>
              <w:right w:val="single" w:sz="4" w:space="0" w:color="000000"/>
            </w:tcBorders>
            <w:tcMar>
              <w:top w:w="55" w:type="dxa"/>
              <w:left w:w="55" w:type="dxa"/>
              <w:bottom w:w="55" w:type="dxa"/>
              <w:right w:w="55" w:type="dxa"/>
            </w:tcMar>
          </w:tcPr>
          <w:p w14:paraId="7CABB80F" w14:textId="77777777" w:rsidR="00B07822" w:rsidRPr="00094A55" w:rsidRDefault="00AD0D32">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ZAGROŻENIA</w:t>
            </w:r>
          </w:p>
        </w:tc>
      </w:tr>
      <w:tr w:rsidR="00B07822" w:rsidRPr="00094A55" w14:paraId="2D10056C" w14:textId="77777777">
        <w:tc>
          <w:tcPr>
            <w:tcW w:w="4710" w:type="dxa"/>
            <w:tcBorders>
              <w:left w:val="single" w:sz="4" w:space="0" w:color="000000"/>
              <w:bottom w:val="single" w:sz="4" w:space="0" w:color="000000"/>
            </w:tcBorders>
            <w:tcMar>
              <w:top w:w="55" w:type="dxa"/>
              <w:left w:w="55" w:type="dxa"/>
              <w:bottom w:w="55" w:type="dxa"/>
              <w:right w:w="55" w:type="dxa"/>
            </w:tcMar>
          </w:tcPr>
          <w:p w14:paraId="3715507F" w14:textId="77777777" w:rsidR="00720E5F" w:rsidRDefault="00AD0D32" w:rsidP="00CB63FF">
            <w:pPr>
              <w:pStyle w:val="Default"/>
              <w:widowControl w:val="0"/>
              <w:spacing w:line="360" w:lineRule="auto"/>
              <w:jc w:val="both"/>
              <w:rPr>
                <w:color w:val="auto"/>
              </w:rPr>
            </w:pPr>
            <w:r w:rsidRPr="00094A55">
              <w:rPr>
                <w:color w:val="auto"/>
              </w:rPr>
              <w:t xml:space="preserve">- </w:t>
            </w:r>
            <w:r w:rsidR="00CB63FF" w:rsidRPr="00094A55">
              <w:rPr>
                <w:color w:val="auto"/>
              </w:rPr>
              <w:t>pozyskanie pracownika na stanowisku asystent rodziny</w:t>
            </w:r>
            <w:r w:rsidR="00BC3B45" w:rsidRPr="00094A55">
              <w:rPr>
                <w:color w:val="auto"/>
              </w:rPr>
              <w:t xml:space="preserve">, </w:t>
            </w:r>
          </w:p>
          <w:p w14:paraId="25590BF8" w14:textId="58D42536" w:rsidR="00B07822" w:rsidRPr="00094A55" w:rsidRDefault="00720E5F" w:rsidP="00CB63FF">
            <w:pPr>
              <w:pStyle w:val="Default"/>
              <w:widowControl w:val="0"/>
              <w:spacing w:line="360" w:lineRule="auto"/>
              <w:jc w:val="both"/>
              <w:rPr>
                <w:color w:val="auto"/>
              </w:rPr>
            </w:pPr>
            <w:r>
              <w:rPr>
                <w:color w:val="auto"/>
              </w:rPr>
              <w:t>-</w:t>
            </w:r>
            <w:r w:rsidR="00BC3B45" w:rsidRPr="00094A55">
              <w:rPr>
                <w:color w:val="auto"/>
              </w:rPr>
              <w:t>zwiększenie zatrudnienia pracowników socjalnych</w:t>
            </w:r>
          </w:p>
        </w:tc>
        <w:tc>
          <w:tcPr>
            <w:tcW w:w="481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D759D9B" w14:textId="77777777" w:rsidR="00720E5F" w:rsidRDefault="00AD0D32" w:rsidP="00CB63FF">
            <w:pPr>
              <w:pStyle w:val="Default"/>
              <w:widowControl w:val="0"/>
              <w:spacing w:line="360" w:lineRule="auto"/>
              <w:jc w:val="both"/>
              <w:rPr>
                <w:color w:val="auto"/>
              </w:rPr>
            </w:pPr>
            <w:r w:rsidRPr="00094A55">
              <w:rPr>
                <w:color w:val="auto"/>
              </w:rPr>
              <w:t xml:space="preserve">- </w:t>
            </w:r>
            <w:r w:rsidR="00CB63FF" w:rsidRPr="00094A55">
              <w:rPr>
                <w:color w:val="auto"/>
              </w:rPr>
              <w:t>odpływ kadry pomocowej do większych ośrodków</w:t>
            </w:r>
          </w:p>
          <w:p w14:paraId="642CFDC3" w14:textId="0D090A74" w:rsidR="00B07822" w:rsidRPr="00094A55" w:rsidRDefault="00720E5F" w:rsidP="00720E5F">
            <w:pPr>
              <w:pStyle w:val="Default"/>
              <w:widowControl w:val="0"/>
              <w:spacing w:line="360" w:lineRule="auto"/>
              <w:jc w:val="both"/>
              <w:rPr>
                <w:color w:val="auto"/>
              </w:rPr>
            </w:pPr>
            <w:r>
              <w:rPr>
                <w:color w:val="auto"/>
              </w:rPr>
              <w:t xml:space="preserve"> postępująca depopulacja i malejący wskaźnik urodzeń</w:t>
            </w:r>
          </w:p>
        </w:tc>
      </w:tr>
    </w:tbl>
    <w:p w14:paraId="5AACC312" w14:textId="77777777" w:rsidR="00170FCD" w:rsidRPr="00094A55" w:rsidRDefault="00170FCD">
      <w:pPr>
        <w:pStyle w:val="Standard"/>
        <w:spacing w:line="360" w:lineRule="auto"/>
        <w:rPr>
          <w:rFonts w:ascii="Times New Roman" w:hAnsi="Times New Roman" w:cs="Times New Roman"/>
          <w:b/>
        </w:rPr>
      </w:pPr>
    </w:p>
    <w:p w14:paraId="30C46447" w14:textId="3F2D756C" w:rsidR="00B07822" w:rsidRPr="00851E9B" w:rsidRDefault="00AD0D32" w:rsidP="00851E9B">
      <w:pPr>
        <w:pStyle w:val="Nagwek1"/>
        <w:numPr>
          <w:ilvl w:val="0"/>
          <w:numId w:val="18"/>
        </w:numPr>
        <w:ind w:left="340" w:hanging="113"/>
        <w:rPr>
          <w:rFonts w:cs="Times New Roman"/>
          <w:sz w:val="24"/>
          <w:szCs w:val="24"/>
        </w:rPr>
      </w:pPr>
      <w:bookmarkStart w:id="14" w:name="_Toc221286238"/>
      <w:r w:rsidRPr="00851E9B">
        <w:rPr>
          <w:rFonts w:cs="Times New Roman"/>
          <w:sz w:val="24"/>
          <w:szCs w:val="24"/>
        </w:rPr>
        <w:t>ADRESACI PROGRAMU</w:t>
      </w:r>
      <w:bookmarkEnd w:id="14"/>
    </w:p>
    <w:p w14:paraId="7947D05B" w14:textId="77777777" w:rsidR="00B07822" w:rsidRPr="00094A55" w:rsidRDefault="00B07822">
      <w:pPr>
        <w:pStyle w:val="Standard"/>
        <w:spacing w:line="360" w:lineRule="auto"/>
        <w:rPr>
          <w:rFonts w:ascii="Times New Roman" w:hAnsi="Times New Roman" w:cs="Times New Roman"/>
          <w:b/>
        </w:rPr>
      </w:pPr>
    </w:p>
    <w:p w14:paraId="531127B9" w14:textId="77777777" w:rsidR="00B07822" w:rsidRPr="00094A55" w:rsidRDefault="00AD0D32">
      <w:pPr>
        <w:pStyle w:val="Textbody"/>
        <w:spacing w:after="0" w:line="360" w:lineRule="auto"/>
        <w:jc w:val="both"/>
        <w:rPr>
          <w:rFonts w:ascii="Times New Roman" w:hAnsi="Times New Roman" w:cs="Times New Roman"/>
        </w:rPr>
      </w:pPr>
      <w:r w:rsidRPr="00094A55">
        <w:rPr>
          <w:rFonts w:ascii="Times New Roman" w:hAnsi="Times New Roman" w:cs="Times New Roman"/>
        </w:rPr>
        <w:tab/>
        <w:t>Adresatami Gminnego Programu Wspierania Rodziny w gminie Dubicze Cerkiewne na lata 2026-2028 są przede wszystkim rodziny przeżywające trudności w wypełnianiu funkcji opiekuńczo-wychowawczych, wymagające wsparcia w celu poprawy sytuacji życiowej, wychowawczej i społecznej. Program skierowany jest do rodzin zamieszkujących teren gminy, niezależnie od ich statusu materialnego, jeżeli zaistniała potrzeba objęcia ich wsparciem.</w:t>
      </w:r>
    </w:p>
    <w:p w14:paraId="542DB700" w14:textId="77777777" w:rsidR="00B07822" w:rsidRPr="00094A55" w:rsidRDefault="00AD0D32">
      <w:pPr>
        <w:pStyle w:val="Textbody"/>
        <w:spacing w:after="0" w:line="360" w:lineRule="auto"/>
        <w:jc w:val="both"/>
        <w:rPr>
          <w:rFonts w:ascii="Times New Roman" w:hAnsi="Times New Roman" w:cs="Times New Roman"/>
        </w:rPr>
      </w:pPr>
      <w:r w:rsidRPr="00094A55">
        <w:rPr>
          <w:rFonts w:ascii="Times New Roman" w:hAnsi="Times New Roman" w:cs="Times New Roman"/>
        </w:rPr>
        <w:t>W szczególności program adresowany jest do:</w:t>
      </w:r>
    </w:p>
    <w:p w14:paraId="78D2702F" w14:textId="77777777" w:rsidR="00B07822" w:rsidRPr="00094A55" w:rsidRDefault="00AD0D32">
      <w:pPr>
        <w:pStyle w:val="Textbody"/>
        <w:numPr>
          <w:ilvl w:val="0"/>
          <w:numId w:val="14"/>
        </w:numPr>
        <w:spacing w:after="0" w:line="360" w:lineRule="auto"/>
        <w:jc w:val="both"/>
        <w:rPr>
          <w:rFonts w:hint="eastAsia"/>
        </w:rPr>
      </w:pPr>
      <w:r w:rsidRPr="00094A55">
        <w:rPr>
          <w:rStyle w:val="StrongEmphasis"/>
          <w:rFonts w:ascii="Times New Roman" w:hAnsi="Times New Roman" w:cs="Times New Roman"/>
        </w:rPr>
        <w:t>Rodzin z dziećmi</w:t>
      </w:r>
      <w:r w:rsidRPr="00094A55">
        <w:rPr>
          <w:rFonts w:ascii="Times New Roman" w:hAnsi="Times New Roman" w:cs="Times New Roman"/>
        </w:rPr>
        <w:t>, które doświadczają trudności wychowawczych, emocjonalnych, zdrowotnych lub społecznych, uniemożliwiających prawidłowe pełnienie funkcji rodzicielskich. Obejmuje to m.in. rodziny z problemem uzależnień, przemocą domową, długotrwałym bezrobociem, niepełnosprawnością, ubóstwem, czy chorobami psychicznymi.</w:t>
      </w:r>
    </w:p>
    <w:p w14:paraId="3C26BE93" w14:textId="77777777" w:rsidR="00B07822" w:rsidRPr="00094A55" w:rsidRDefault="00AD0D32">
      <w:pPr>
        <w:pStyle w:val="Textbody"/>
        <w:numPr>
          <w:ilvl w:val="0"/>
          <w:numId w:val="14"/>
        </w:numPr>
        <w:spacing w:after="0" w:line="360" w:lineRule="auto"/>
        <w:jc w:val="both"/>
        <w:rPr>
          <w:rFonts w:hint="eastAsia"/>
        </w:rPr>
      </w:pPr>
      <w:r w:rsidRPr="00094A55">
        <w:rPr>
          <w:rStyle w:val="StrongEmphasis"/>
          <w:rFonts w:ascii="Times New Roman" w:hAnsi="Times New Roman" w:cs="Times New Roman"/>
        </w:rPr>
        <w:t>Rodzin zagrożonych umieszczeniem dziecka poza rodziną biologiczną</w:t>
      </w:r>
      <w:r w:rsidRPr="00094A55">
        <w:rPr>
          <w:rFonts w:ascii="Times New Roman" w:hAnsi="Times New Roman" w:cs="Times New Roman"/>
        </w:rPr>
        <w:t>, dla których konieczne jest zastosowanie działań profilaktycznych i wspierających, mających na celu utrzymanie integralności rodziny oraz poprawę funkcjonowania jej członków.</w:t>
      </w:r>
    </w:p>
    <w:p w14:paraId="3569DEDA" w14:textId="77777777" w:rsidR="00B07822" w:rsidRPr="00094A55" w:rsidRDefault="00AD0D32">
      <w:pPr>
        <w:pStyle w:val="Textbody"/>
        <w:numPr>
          <w:ilvl w:val="0"/>
          <w:numId w:val="14"/>
        </w:numPr>
        <w:spacing w:after="0" w:line="360" w:lineRule="auto"/>
        <w:jc w:val="both"/>
        <w:rPr>
          <w:rFonts w:hint="eastAsia"/>
        </w:rPr>
      </w:pPr>
      <w:r w:rsidRPr="00094A55">
        <w:rPr>
          <w:rStyle w:val="StrongEmphasis"/>
          <w:rFonts w:ascii="Times New Roman" w:hAnsi="Times New Roman" w:cs="Times New Roman"/>
        </w:rPr>
        <w:t>Rodzin, w których dzieci zostały już czasowo umieszczone w pieczy zastępczej</w:t>
      </w:r>
      <w:r w:rsidRPr="00094A55">
        <w:rPr>
          <w:rFonts w:ascii="Times New Roman" w:hAnsi="Times New Roman" w:cs="Times New Roman"/>
        </w:rPr>
        <w:t>, w celu ich reintegracji, powrotu dziecka do środowiska rodzinnego oraz zapewnienia trwałości osiągniętych zmian.</w:t>
      </w:r>
    </w:p>
    <w:p w14:paraId="399715AE" w14:textId="77777777" w:rsidR="00B07822" w:rsidRPr="00094A55" w:rsidRDefault="00AD0D32">
      <w:pPr>
        <w:pStyle w:val="Textbody"/>
        <w:numPr>
          <w:ilvl w:val="0"/>
          <w:numId w:val="14"/>
        </w:numPr>
        <w:spacing w:after="0" w:line="360" w:lineRule="auto"/>
        <w:jc w:val="both"/>
        <w:rPr>
          <w:rFonts w:hint="eastAsia"/>
        </w:rPr>
      </w:pPr>
      <w:r w:rsidRPr="00094A55">
        <w:rPr>
          <w:rStyle w:val="StrongEmphasis"/>
          <w:rFonts w:ascii="Times New Roman" w:hAnsi="Times New Roman" w:cs="Times New Roman"/>
        </w:rPr>
        <w:t>Samotnych rodziców</w:t>
      </w:r>
      <w:r w:rsidRPr="00094A55">
        <w:rPr>
          <w:rFonts w:ascii="Times New Roman" w:hAnsi="Times New Roman" w:cs="Times New Roman"/>
        </w:rPr>
        <w:t xml:space="preserve"> borykających się z trudnościami w samodzielnym wychowywaniu dzieci, potrzebujących wsparcia w zakresie opieki, edukacji, rozwoju dziecka czy organizacji życia rodzinnego.</w:t>
      </w:r>
    </w:p>
    <w:p w14:paraId="74278ECC" w14:textId="77777777" w:rsidR="00B07822" w:rsidRPr="00094A55" w:rsidRDefault="00AD0D32">
      <w:pPr>
        <w:pStyle w:val="Textbody"/>
        <w:numPr>
          <w:ilvl w:val="0"/>
          <w:numId w:val="14"/>
        </w:numPr>
        <w:spacing w:after="0" w:line="360" w:lineRule="auto"/>
        <w:jc w:val="both"/>
        <w:rPr>
          <w:rFonts w:hint="eastAsia"/>
        </w:rPr>
      </w:pPr>
      <w:r w:rsidRPr="00094A55">
        <w:rPr>
          <w:rStyle w:val="StrongEmphasis"/>
          <w:rFonts w:ascii="Times New Roman" w:hAnsi="Times New Roman" w:cs="Times New Roman"/>
        </w:rPr>
        <w:t>Dzieci i młodzieży</w:t>
      </w:r>
      <w:r w:rsidRPr="00094A55">
        <w:rPr>
          <w:rFonts w:ascii="Times New Roman" w:hAnsi="Times New Roman" w:cs="Times New Roman"/>
        </w:rPr>
        <w:t xml:space="preserve"> wychowującej się w rodzinach dysfunkcyjnych lub zagrożonych marginalizacją społeczną, wymagającej wsparcia w zakresie rozwoju emocjonalnego, społecznego oraz edukacyjnego.</w:t>
      </w:r>
    </w:p>
    <w:p w14:paraId="2C9E191A" w14:textId="77777777" w:rsidR="00B07822" w:rsidRPr="00720E5F" w:rsidRDefault="00AD0D32">
      <w:pPr>
        <w:pStyle w:val="Textbody"/>
        <w:numPr>
          <w:ilvl w:val="0"/>
          <w:numId w:val="14"/>
        </w:numPr>
        <w:spacing w:after="0" w:line="360" w:lineRule="auto"/>
        <w:jc w:val="both"/>
      </w:pPr>
      <w:r w:rsidRPr="00094A55">
        <w:rPr>
          <w:rStyle w:val="StrongEmphasis"/>
          <w:rFonts w:ascii="Times New Roman" w:hAnsi="Times New Roman" w:cs="Times New Roman"/>
        </w:rPr>
        <w:lastRenderedPageBreak/>
        <w:t>Asystentów rodziny i pracowników socjalnych</w:t>
      </w:r>
      <w:r w:rsidRPr="00094A55">
        <w:rPr>
          <w:rFonts w:ascii="Times New Roman" w:hAnsi="Times New Roman" w:cs="Times New Roman"/>
        </w:rPr>
        <w:t xml:space="preserve">, którzy pełnią kluczową rolę w realizacji zadań programu i potrzebują systemowego wsparcia w zakresie szkoleń, </w:t>
      </w:r>
      <w:proofErr w:type="spellStart"/>
      <w:r w:rsidRPr="00094A55">
        <w:rPr>
          <w:rFonts w:ascii="Times New Roman" w:hAnsi="Times New Roman" w:cs="Times New Roman"/>
        </w:rPr>
        <w:t>superwizji</w:t>
      </w:r>
      <w:proofErr w:type="spellEnd"/>
      <w:r w:rsidRPr="00094A55">
        <w:rPr>
          <w:rFonts w:ascii="Times New Roman" w:hAnsi="Times New Roman" w:cs="Times New Roman"/>
        </w:rPr>
        <w:t xml:space="preserve"> oraz narzędzi pracy.</w:t>
      </w:r>
    </w:p>
    <w:p w14:paraId="2EE2AD0E" w14:textId="22D91040" w:rsidR="00720E5F" w:rsidRPr="00094A55" w:rsidRDefault="00720E5F">
      <w:pPr>
        <w:pStyle w:val="Textbody"/>
        <w:numPr>
          <w:ilvl w:val="0"/>
          <w:numId w:val="14"/>
        </w:numPr>
        <w:spacing w:after="0" w:line="360" w:lineRule="auto"/>
        <w:jc w:val="both"/>
        <w:rPr>
          <w:rFonts w:hint="eastAsia"/>
        </w:rPr>
      </w:pPr>
      <w:r>
        <w:rPr>
          <w:rStyle w:val="StrongEmphasis"/>
          <w:rFonts w:ascii="Times New Roman" w:hAnsi="Times New Roman" w:cs="Times New Roman"/>
        </w:rPr>
        <w:t xml:space="preserve">Instytucji i podmiotów </w:t>
      </w:r>
      <w:r w:rsidRPr="00720E5F">
        <w:rPr>
          <w:rStyle w:val="StrongEmphasis"/>
          <w:rFonts w:ascii="Times New Roman" w:hAnsi="Times New Roman" w:cs="Times New Roman"/>
          <w:b w:val="0"/>
        </w:rPr>
        <w:t>realizujących zadania z zakresu wspierania rodzin(pośrednio).</w:t>
      </w:r>
      <w:r>
        <w:rPr>
          <w:rStyle w:val="StrongEmphasis"/>
          <w:rFonts w:ascii="Times New Roman" w:hAnsi="Times New Roman" w:cs="Times New Roman"/>
        </w:rPr>
        <w:t xml:space="preserve"> </w:t>
      </w:r>
    </w:p>
    <w:p w14:paraId="4835D0FD" w14:textId="77777777" w:rsidR="00B07822" w:rsidRPr="00094A55" w:rsidRDefault="00AD0D32">
      <w:pPr>
        <w:pStyle w:val="Textbody"/>
        <w:spacing w:after="0" w:line="360" w:lineRule="auto"/>
        <w:jc w:val="both"/>
        <w:rPr>
          <w:rFonts w:ascii="Times New Roman" w:hAnsi="Times New Roman" w:cs="Times New Roman"/>
        </w:rPr>
      </w:pPr>
      <w:r w:rsidRPr="00094A55">
        <w:rPr>
          <w:rFonts w:ascii="Times New Roman" w:hAnsi="Times New Roman" w:cs="Times New Roman"/>
        </w:rPr>
        <w:tab/>
        <w:t>Program ma charakter otwarty, co oznacza, że wsparciem mogą być objęte również inne osoby lub rodziny, które z różnych przyczyn potrzebują pomocy w poprawie funkcjonowania rodziny i zapewnieniu dzieciom odpowiednich warunków do życia i rozwoju. Kluczowym celem jest wzmocnienie rodziny jako podstawowej komórki społecznej oraz zapobieganie jej dezintegracji.</w:t>
      </w:r>
    </w:p>
    <w:p w14:paraId="539F4BE1" w14:textId="20ABC2AD" w:rsidR="00170FCD" w:rsidRPr="00094A55" w:rsidRDefault="00170FCD">
      <w:pPr>
        <w:suppressAutoHyphens w:val="0"/>
        <w:rPr>
          <w:rFonts w:ascii="Times New Roman" w:hAnsi="Times New Roman" w:cs="Times New Roman"/>
          <w:b/>
        </w:rPr>
      </w:pPr>
    </w:p>
    <w:p w14:paraId="212EEC01" w14:textId="6067A5B3" w:rsidR="00B07822" w:rsidRDefault="00AD0D32" w:rsidP="00851E9B">
      <w:pPr>
        <w:pStyle w:val="Nagwek1"/>
        <w:numPr>
          <w:ilvl w:val="0"/>
          <w:numId w:val="18"/>
        </w:numPr>
        <w:ind w:left="340" w:hanging="113"/>
        <w:rPr>
          <w:rFonts w:cs="Times New Roman"/>
          <w:sz w:val="24"/>
          <w:szCs w:val="24"/>
        </w:rPr>
      </w:pPr>
      <w:bookmarkStart w:id="15" w:name="_Toc221286239"/>
      <w:r w:rsidRPr="00851E9B">
        <w:rPr>
          <w:rFonts w:cs="Times New Roman"/>
          <w:sz w:val="24"/>
          <w:szCs w:val="24"/>
        </w:rPr>
        <w:t>REALIZATORZY PROGRAMU</w:t>
      </w:r>
      <w:bookmarkEnd w:id="15"/>
    </w:p>
    <w:p w14:paraId="324A8608" w14:textId="77777777" w:rsidR="00851E9B" w:rsidRPr="00851E9B" w:rsidRDefault="00851E9B" w:rsidP="00851E9B">
      <w:pPr>
        <w:rPr>
          <w:rFonts w:hint="eastAsia"/>
        </w:rPr>
      </w:pPr>
    </w:p>
    <w:p w14:paraId="2020A01B" w14:textId="77777777" w:rsidR="00B07822" w:rsidRPr="00094A55" w:rsidRDefault="00AD0D32">
      <w:pPr>
        <w:pStyle w:val="Standard"/>
        <w:spacing w:line="360" w:lineRule="auto"/>
        <w:jc w:val="both"/>
        <w:rPr>
          <w:rFonts w:hint="eastAsia"/>
        </w:rPr>
      </w:pPr>
      <w:r w:rsidRPr="00094A55">
        <w:rPr>
          <w:rFonts w:ascii="Times New Roman" w:hAnsi="Times New Roman" w:cs="Times New Roman"/>
          <w:b/>
          <w:bCs/>
        </w:rPr>
        <w:tab/>
      </w:r>
      <w:r w:rsidRPr="00094A55">
        <w:rPr>
          <w:rFonts w:ascii="Times New Roman" w:hAnsi="Times New Roman" w:cs="Times New Roman"/>
        </w:rPr>
        <w:t>Realizatorzy Gminnego Programu Wspierania Rodziny odgrywają istotną rolę w budowaniu lokalnej polityki społecznej, ukierunkowanej na wspieranie rodzin w ich codziennym funkcjonowaniu. Ich działania są odpowiedzią na realne potrzeby mieszkańców i mają na celu tworzenie środowiska sprzyjającego wychowaniu dzieci, budowaniu relacji oraz przeciwdziałaniu kryzysom.</w:t>
      </w:r>
    </w:p>
    <w:p w14:paraId="1EAAF910" w14:textId="77777777" w:rsidR="00B07822" w:rsidRPr="00094A55" w:rsidRDefault="00AD0D32">
      <w:pPr>
        <w:pStyle w:val="Standard"/>
        <w:spacing w:line="360" w:lineRule="auto"/>
        <w:jc w:val="both"/>
        <w:rPr>
          <w:rFonts w:ascii="Times New Roman" w:hAnsi="Times New Roman" w:cs="Times New Roman"/>
        </w:rPr>
      </w:pPr>
      <w:r w:rsidRPr="00094A55">
        <w:rPr>
          <w:rFonts w:ascii="Times New Roman" w:hAnsi="Times New Roman" w:cs="Times New Roman"/>
        </w:rPr>
        <w:tab/>
        <w:t xml:space="preserve">Współpracując z różnymi instytucjami i organizacjami, realizatorzy zapewniają kompleksową pomoc, opartą na empatii, szacunku i odpowiedzialności. </w:t>
      </w:r>
      <w:r w:rsidR="009D326F" w:rsidRPr="00094A55">
        <w:rPr>
          <w:rFonts w:ascii="Times New Roman" w:hAnsi="Times New Roman" w:cs="Times New Roman"/>
        </w:rPr>
        <w:t>Z</w:t>
      </w:r>
      <w:r w:rsidRPr="00094A55">
        <w:rPr>
          <w:rFonts w:ascii="Times New Roman" w:hAnsi="Times New Roman" w:cs="Times New Roman"/>
        </w:rPr>
        <w:t>aangażowanie obejmuje zarówno wsparcie materialne, jak i działania profilaktyczne, edukacyjne oraz społeczne, skierowane do dzieci, młodzieży i dorosłych. Realizatorzy programu przyczyniają się do budowania zrównoważonej, bezpiecznej i wspierającej się społeczności lokalnej, a ich działania są systematycznie dostosowywane do zmieniających się warunków i wyzwań społecznych.</w:t>
      </w:r>
    </w:p>
    <w:p w14:paraId="202198B5" w14:textId="77777777" w:rsidR="00B07822" w:rsidRPr="00094A55" w:rsidRDefault="00AD0D32">
      <w:pPr>
        <w:pStyle w:val="Standard"/>
        <w:spacing w:line="360" w:lineRule="auto"/>
        <w:jc w:val="both"/>
        <w:rPr>
          <w:rFonts w:hint="eastAsia"/>
        </w:rPr>
      </w:pPr>
      <w:r w:rsidRPr="00094A55">
        <w:rPr>
          <w:rFonts w:ascii="Times New Roman" w:hAnsi="Times New Roman" w:cs="Times New Roman"/>
        </w:rPr>
        <w:tab/>
        <w:t>Koordynatorem Programu jest Gminny Ośrodek Pomocy Społecznej w Dubiczach Cerkiewnych, przy współpracy z następującymi instytucjami:</w:t>
      </w:r>
    </w:p>
    <w:p w14:paraId="43EC0C94" w14:textId="77777777" w:rsidR="00B07822" w:rsidRPr="00094A55" w:rsidRDefault="00AD0D32">
      <w:pPr>
        <w:pStyle w:val="Default"/>
        <w:numPr>
          <w:ilvl w:val="0"/>
          <w:numId w:val="15"/>
        </w:numPr>
        <w:spacing w:line="360" w:lineRule="auto"/>
        <w:jc w:val="both"/>
        <w:rPr>
          <w:color w:val="auto"/>
        </w:rPr>
      </w:pPr>
      <w:r w:rsidRPr="00094A55">
        <w:rPr>
          <w:color w:val="auto"/>
        </w:rPr>
        <w:t>Urząd Gminy Dubicze Cerkiewne</w:t>
      </w:r>
    </w:p>
    <w:p w14:paraId="51AB65C7" w14:textId="77777777" w:rsidR="00B07822" w:rsidRPr="00094A55" w:rsidRDefault="00AD0D32">
      <w:pPr>
        <w:pStyle w:val="Default"/>
        <w:numPr>
          <w:ilvl w:val="0"/>
          <w:numId w:val="15"/>
        </w:numPr>
        <w:spacing w:line="360" w:lineRule="auto"/>
        <w:jc w:val="both"/>
        <w:rPr>
          <w:color w:val="auto"/>
        </w:rPr>
      </w:pPr>
      <w:r w:rsidRPr="00094A55">
        <w:rPr>
          <w:color w:val="auto"/>
        </w:rPr>
        <w:t>Gminna Komisja Rozwiązywania Problemów Alkoholowych w Dubiczach Cerkiewnych</w:t>
      </w:r>
    </w:p>
    <w:p w14:paraId="376C5F3B" w14:textId="77777777" w:rsidR="00B07822" w:rsidRPr="00094A55" w:rsidRDefault="00AD0D32">
      <w:pPr>
        <w:pStyle w:val="Default"/>
        <w:numPr>
          <w:ilvl w:val="0"/>
          <w:numId w:val="15"/>
        </w:numPr>
        <w:spacing w:line="360" w:lineRule="auto"/>
        <w:jc w:val="both"/>
        <w:rPr>
          <w:color w:val="auto"/>
        </w:rPr>
      </w:pPr>
      <w:r w:rsidRPr="00094A55">
        <w:rPr>
          <w:color w:val="auto"/>
        </w:rPr>
        <w:t>Zespół Interdyscyplinarny w Dubiczach Cerkiewnych</w:t>
      </w:r>
    </w:p>
    <w:p w14:paraId="538E2F67" w14:textId="77777777" w:rsidR="00B07822" w:rsidRPr="00094A55" w:rsidRDefault="00AD0D32">
      <w:pPr>
        <w:pStyle w:val="Default"/>
        <w:numPr>
          <w:ilvl w:val="0"/>
          <w:numId w:val="15"/>
        </w:numPr>
        <w:spacing w:line="360" w:lineRule="auto"/>
        <w:jc w:val="both"/>
        <w:rPr>
          <w:color w:val="auto"/>
        </w:rPr>
      </w:pPr>
      <w:r w:rsidRPr="00094A55">
        <w:rPr>
          <w:color w:val="auto"/>
        </w:rPr>
        <w:t>Komenda Powiatowa Policji w Hajnówce</w:t>
      </w:r>
    </w:p>
    <w:p w14:paraId="10BD5B83" w14:textId="77777777" w:rsidR="00B07822" w:rsidRPr="00094A55" w:rsidRDefault="00AD0D32">
      <w:pPr>
        <w:pStyle w:val="Default"/>
        <w:numPr>
          <w:ilvl w:val="0"/>
          <w:numId w:val="15"/>
        </w:numPr>
        <w:spacing w:line="360" w:lineRule="auto"/>
        <w:jc w:val="both"/>
        <w:rPr>
          <w:color w:val="auto"/>
        </w:rPr>
      </w:pPr>
      <w:r w:rsidRPr="00094A55">
        <w:rPr>
          <w:color w:val="auto"/>
        </w:rPr>
        <w:t>Szkoła Podstawowa w Dubiczach Cerkiewnych</w:t>
      </w:r>
    </w:p>
    <w:p w14:paraId="4B6C62F1" w14:textId="77777777" w:rsidR="00B07822" w:rsidRPr="00094A55" w:rsidRDefault="00AD0D32">
      <w:pPr>
        <w:pStyle w:val="Default"/>
        <w:numPr>
          <w:ilvl w:val="0"/>
          <w:numId w:val="15"/>
        </w:numPr>
        <w:spacing w:line="360" w:lineRule="auto"/>
        <w:jc w:val="both"/>
        <w:rPr>
          <w:color w:val="auto"/>
        </w:rPr>
      </w:pPr>
      <w:r w:rsidRPr="00094A55">
        <w:rPr>
          <w:color w:val="auto"/>
        </w:rPr>
        <w:t>Gminny Ośrodek Kultury Sportu i Rekreacji w Dubiczach Cerkiewnych</w:t>
      </w:r>
    </w:p>
    <w:p w14:paraId="181C93CA" w14:textId="77777777" w:rsidR="002D39C9" w:rsidRPr="00094A55" w:rsidRDefault="002D39C9" w:rsidP="002D39C9">
      <w:pPr>
        <w:pStyle w:val="Default"/>
        <w:numPr>
          <w:ilvl w:val="0"/>
          <w:numId w:val="15"/>
        </w:numPr>
        <w:spacing w:line="360" w:lineRule="auto"/>
        <w:jc w:val="both"/>
        <w:rPr>
          <w:color w:val="auto"/>
        </w:rPr>
      </w:pPr>
      <w:r w:rsidRPr="00094A55">
        <w:rPr>
          <w:color w:val="auto"/>
        </w:rPr>
        <w:t>Powiatowe Centrum Pomocy Rodzinie w Hajnówce</w:t>
      </w:r>
    </w:p>
    <w:p w14:paraId="1B5E76DD" w14:textId="77777777" w:rsidR="00B07822" w:rsidRPr="00094A55" w:rsidRDefault="00AD0D32">
      <w:pPr>
        <w:pStyle w:val="Default"/>
        <w:numPr>
          <w:ilvl w:val="0"/>
          <w:numId w:val="15"/>
        </w:numPr>
        <w:spacing w:line="360" w:lineRule="auto"/>
        <w:jc w:val="both"/>
        <w:rPr>
          <w:color w:val="auto"/>
        </w:rPr>
      </w:pPr>
      <w:r w:rsidRPr="00094A55">
        <w:rPr>
          <w:color w:val="auto"/>
        </w:rPr>
        <w:t>Powiatowy Urząd Pracy w Hajnówce</w:t>
      </w:r>
    </w:p>
    <w:p w14:paraId="1202C4E5" w14:textId="77777777" w:rsidR="00B07822" w:rsidRPr="00094A55" w:rsidRDefault="00B07822">
      <w:pPr>
        <w:pStyle w:val="Standard"/>
        <w:spacing w:line="360" w:lineRule="auto"/>
        <w:rPr>
          <w:rFonts w:ascii="Times New Roman" w:hAnsi="Times New Roman" w:cs="Times New Roman"/>
          <w:b/>
        </w:rPr>
      </w:pPr>
    </w:p>
    <w:p w14:paraId="79770D2D" w14:textId="4DE37465" w:rsidR="00E92521" w:rsidRPr="00E92521" w:rsidRDefault="00E92521" w:rsidP="00E92521">
      <w:pPr>
        <w:pStyle w:val="Legenda"/>
        <w:keepNext/>
        <w:spacing w:line="360" w:lineRule="auto"/>
        <w:rPr>
          <w:rFonts w:ascii="Times New Roman" w:hAnsi="Times New Roman" w:cs="Times New Roman"/>
          <w:b/>
          <w:bCs/>
          <w:i w:val="0"/>
          <w:iCs w:val="0"/>
        </w:rPr>
      </w:pPr>
      <w:bookmarkStart w:id="16" w:name="_Toc221286138"/>
      <w:r w:rsidRPr="00E92521">
        <w:rPr>
          <w:rFonts w:ascii="Times New Roman" w:hAnsi="Times New Roman" w:cs="Times New Roman"/>
          <w:b/>
          <w:bCs/>
          <w:i w:val="0"/>
          <w:iCs w:val="0"/>
        </w:rPr>
        <w:lastRenderedPageBreak/>
        <w:t xml:space="preserve">Tabela </w:t>
      </w:r>
      <w:r w:rsidRPr="00E92521">
        <w:rPr>
          <w:rFonts w:ascii="Times New Roman" w:hAnsi="Times New Roman" w:cs="Times New Roman"/>
          <w:b/>
          <w:bCs/>
          <w:i w:val="0"/>
          <w:iCs w:val="0"/>
        </w:rPr>
        <w:fldChar w:fldCharType="begin"/>
      </w:r>
      <w:r w:rsidRPr="00E92521">
        <w:rPr>
          <w:rFonts w:ascii="Times New Roman" w:hAnsi="Times New Roman" w:cs="Times New Roman"/>
          <w:b/>
          <w:bCs/>
          <w:i w:val="0"/>
          <w:iCs w:val="0"/>
        </w:rPr>
        <w:instrText xml:space="preserve"> SEQ Tabela \* ARABIC </w:instrText>
      </w:r>
      <w:r w:rsidRPr="00E92521">
        <w:rPr>
          <w:rFonts w:ascii="Times New Roman" w:hAnsi="Times New Roman" w:cs="Times New Roman"/>
          <w:b/>
          <w:bCs/>
          <w:i w:val="0"/>
          <w:iCs w:val="0"/>
        </w:rPr>
        <w:fldChar w:fldCharType="separate"/>
      </w:r>
      <w:r w:rsidR="00963F6D">
        <w:rPr>
          <w:rFonts w:ascii="Times New Roman" w:hAnsi="Times New Roman" w:cs="Times New Roman"/>
          <w:b/>
          <w:bCs/>
          <w:i w:val="0"/>
          <w:iCs w:val="0"/>
          <w:noProof/>
        </w:rPr>
        <w:t>9</w:t>
      </w:r>
      <w:r w:rsidRPr="00E92521">
        <w:rPr>
          <w:rFonts w:ascii="Times New Roman" w:hAnsi="Times New Roman" w:cs="Times New Roman"/>
          <w:b/>
          <w:bCs/>
          <w:i w:val="0"/>
          <w:iCs w:val="0"/>
        </w:rPr>
        <w:fldChar w:fldCharType="end"/>
      </w:r>
      <w:r w:rsidRPr="00E92521">
        <w:rPr>
          <w:rFonts w:ascii="Times New Roman" w:hAnsi="Times New Roman" w:cs="Times New Roman"/>
          <w:b/>
          <w:bCs/>
          <w:i w:val="0"/>
          <w:iCs w:val="0"/>
        </w:rPr>
        <w:t xml:space="preserve"> Realizatorzy działań w ramach </w:t>
      </w:r>
      <w:r>
        <w:rPr>
          <w:rFonts w:ascii="Times New Roman" w:hAnsi="Times New Roman" w:cs="Times New Roman"/>
          <w:b/>
          <w:bCs/>
          <w:i w:val="0"/>
          <w:iCs w:val="0"/>
        </w:rPr>
        <w:t>Programu</w:t>
      </w:r>
      <w:bookmarkEnd w:id="16"/>
    </w:p>
    <w:tbl>
      <w:tblPr>
        <w:tblStyle w:val="Tabela-Siatka"/>
        <w:tblW w:w="0" w:type="auto"/>
        <w:tblLook w:val="04A0" w:firstRow="1" w:lastRow="0" w:firstColumn="1" w:lastColumn="0" w:noHBand="0" w:noVBand="1"/>
      </w:tblPr>
      <w:tblGrid>
        <w:gridCol w:w="4054"/>
        <w:gridCol w:w="3602"/>
        <w:gridCol w:w="1972"/>
      </w:tblGrid>
      <w:tr w:rsidR="00E92521" w:rsidRPr="008338BB" w14:paraId="37AD0225" w14:textId="77777777" w:rsidTr="00E92521">
        <w:tc>
          <w:tcPr>
            <w:tcW w:w="0" w:type="auto"/>
            <w:hideMark/>
          </w:tcPr>
          <w:p w14:paraId="01C118A0" w14:textId="77777777" w:rsidR="00E92521" w:rsidRPr="008338BB" w:rsidRDefault="00E92521" w:rsidP="00E92521">
            <w:pPr>
              <w:spacing w:before="120" w:after="120" w:line="360" w:lineRule="auto"/>
              <w:rPr>
                <w:rFonts w:ascii="Times New Roman" w:hAnsi="Times New Roman" w:cs="Times New Roman"/>
                <w:b/>
                <w:bCs/>
              </w:rPr>
            </w:pPr>
            <w:r w:rsidRPr="008338BB">
              <w:rPr>
                <w:rFonts w:ascii="Times New Roman" w:hAnsi="Times New Roman" w:cs="Times New Roman"/>
                <w:b/>
                <w:bCs/>
              </w:rPr>
              <w:t>Rodzaj podjętego działania</w:t>
            </w:r>
          </w:p>
        </w:tc>
        <w:tc>
          <w:tcPr>
            <w:tcW w:w="0" w:type="auto"/>
            <w:hideMark/>
          </w:tcPr>
          <w:p w14:paraId="67DA746F" w14:textId="77777777" w:rsidR="00E92521" w:rsidRPr="008338BB" w:rsidRDefault="00E92521" w:rsidP="00E92521">
            <w:pPr>
              <w:spacing w:before="120" w:after="120" w:line="360" w:lineRule="auto"/>
              <w:rPr>
                <w:rFonts w:ascii="Times New Roman" w:hAnsi="Times New Roman" w:cs="Times New Roman"/>
                <w:b/>
                <w:bCs/>
              </w:rPr>
            </w:pPr>
            <w:r w:rsidRPr="008338BB">
              <w:rPr>
                <w:rFonts w:ascii="Times New Roman" w:hAnsi="Times New Roman" w:cs="Times New Roman"/>
                <w:b/>
                <w:bCs/>
              </w:rPr>
              <w:t>Realizator zadania</w:t>
            </w:r>
          </w:p>
        </w:tc>
        <w:tc>
          <w:tcPr>
            <w:tcW w:w="0" w:type="auto"/>
            <w:hideMark/>
          </w:tcPr>
          <w:p w14:paraId="42B1BD03" w14:textId="77777777" w:rsidR="00E92521" w:rsidRPr="008338BB" w:rsidRDefault="00E92521" w:rsidP="00E92521">
            <w:pPr>
              <w:spacing w:before="120" w:after="120" w:line="360" w:lineRule="auto"/>
              <w:rPr>
                <w:rFonts w:ascii="Times New Roman" w:hAnsi="Times New Roman" w:cs="Times New Roman"/>
                <w:b/>
                <w:bCs/>
              </w:rPr>
            </w:pPr>
            <w:r w:rsidRPr="008338BB">
              <w:rPr>
                <w:rFonts w:ascii="Times New Roman" w:hAnsi="Times New Roman" w:cs="Times New Roman"/>
                <w:b/>
                <w:bCs/>
              </w:rPr>
              <w:t>Okres realizacji</w:t>
            </w:r>
          </w:p>
        </w:tc>
      </w:tr>
      <w:tr w:rsidR="00E92521" w:rsidRPr="008338BB" w14:paraId="68A51026" w14:textId="77777777" w:rsidTr="00E92521">
        <w:tc>
          <w:tcPr>
            <w:tcW w:w="0" w:type="auto"/>
            <w:hideMark/>
          </w:tcPr>
          <w:p w14:paraId="0338080F"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b/>
                <w:bCs/>
              </w:rPr>
              <w:t>Asystentura rodziny</w:t>
            </w:r>
            <w:r w:rsidRPr="008338BB">
              <w:rPr>
                <w:rFonts w:ascii="Times New Roman" w:hAnsi="Times New Roman" w:cs="Times New Roman"/>
              </w:rPr>
              <w:t xml:space="preserve"> (zatrudnienie 1 osoby)</w:t>
            </w:r>
          </w:p>
        </w:tc>
        <w:tc>
          <w:tcPr>
            <w:tcW w:w="0" w:type="auto"/>
            <w:hideMark/>
          </w:tcPr>
          <w:p w14:paraId="1799C6EC"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GOPS w Dubiczach Cerkiewnych.</w:t>
            </w:r>
          </w:p>
        </w:tc>
        <w:tc>
          <w:tcPr>
            <w:tcW w:w="0" w:type="auto"/>
            <w:hideMark/>
          </w:tcPr>
          <w:p w14:paraId="01710A4E"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lata 2026–2028</w:t>
            </w:r>
          </w:p>
        </w:tc>
      </w:tr>
      <w:tr w:rsidR="00E92521" w:rsidRPr="008338BB" w14:paraId="112E1FB5" w14:textId="77777777" w:rsidTr="00E92521">
        <w:tc>
          <w:tcPr>
            <w:tcW w:w="0" w:type="auto"/>
            <w:hideMark/>
          </w:tcPr>
          <w:p w14:paraId="1F697C64"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b/>
                <w:bCs/>
              </w:rPr>
              <w:t>Specjalistyczne poradnictwo</w:t>
            </w:r>
            <w:r w:rsidRPr="008338BB">
              <w:rPr>
                <w:rFonts w:ascii="Times New Roman" w:hAnsi="Times New Roman" w:cs="Times New Roman"/>
              </w:rPr>
              <w:t xml:space="preserve"> (psycholog, pedagog)</w:t>
            </w:r>
          </w:p>
        </w:tc>
        <w:tc>
          <w:tcPr>
            <w:tcW w:w="0" w:type="auto"/>
            <w:hideMark/>
          </w:tcPr>
          <w:p w14:paraId="2CD5CD90"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PCPR w Hajnówce, GOPS.</w:t>
            </w:r>
          </w:p>
        </w:tc>
        <w:tc>
          <w:tcPr>
            <w:tcW w:w="0" w:type="auto"/>
            <w:hideMark/>
          </w:tcPr>
          <w:p w14:paraId="213BE0DC"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na bieżąco</w:t>
            </w:r>
          </w:p>
        </w:tc>
      </w:tr>
      <w:tr w:rsidR="00E92521" w:rsidRPr="008338BB" w14:paraId="6185A3F8" w14:textId="77777777" w:rsidTr="00E92521">
        <w:tc>
          <w:tcPr>
            <w:tcW w:w="0" w:type="auto"/>
            <w:hideMark/>
          </w:tcPr>
          <w:p w14:paraId="318316AE"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b/>
                <w:bCs/>
              </w:rPr>
              <w:t>Edukacja rodziców i dzieci</w:t>
            </w:r>
          </w:p>
        </w:tc>
        <w:tc>
          <w:tcPr>
            <w:tcW w:w="0" w:type="auto"/>
            <w:hideMark/>
          </w:tcPr>
          <w:p w14:paraId="0D09E655"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 xml:space="preserve">Szkoła Podstawowa, </w:t>
            </w:r>
            <w:proofErr w:type="spellStart"/>
            <w:r w:rsidRPr="008338BB">
              <w:rPr>
                <w:rFonts w:ascii="Times New Roman" w:hAnsi="Times New Roman" w:cs="Times New Roman"/>
              </w:rPr>
              <w:t>GOKSiR</w:t>
            </w:r>
            <w:proofErr w:type="spellEnd"/>
            <w:r w:rsidRPr="008338BB">
              <w:rPr>
                <w:rFonts w:ascii="Times New Roman" w:hAnsi="Times New Roman" w:cs="Times New Roman"/>
              </w:rPr>
              <w:t>.</w:t>
            </w:r>
          </w:p>
        </w:tc>
        <w:tc>
          <w:tcPr>
            <w:tcW w:w="0" w:type="auto"/>
            <w:hideMark/>
          </w:tcPr>
          <w:p w14:paraId="4FD60B8B"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raz w roku / cyklicznie</w:t>
            </w:r>
          </w:p>
        </w:tc>
      </w:tr>
      <w:tr w:rsidR="00E92521" w:rsidRPr="008338BB" w14:paraId="306B42C9" w14:textId="77777777" w:rsidTr="00E92521">
        <w:tc>
          <w:tcPr>
            <w:tcW w:w="0" w:type="auto"/>
            <w:hideMark/>
          </w:tcPr>
          <w:p w14:paraId="5EF03E14"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b/>
                <w:bCs/>
              </w:rPr>
              <w:t>Przeciwdziałanie przemocy i uzależnieniom</w:t>
            </w:r>
          </w:p>
        </w:tc>
        <w:tc>
          <w:tcPr>
            <w:tcW w:w="0" w:type="auto"/>
            <w:hideMark/>
          </w:tcPr>
          <w:p w14:paraId="418A6F11"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Zespół Interdyscyplinarny, GKRPA, Policja.</w:t>
            </w:r>
          </w:p>
        </w:tc>
        <w:tc>
          <w:tcPr>
            <w:tcW w:w="0" w:type="auto"/>
            <w:hideMark/>
          </w:tcPr>
          <w:p w14:paraId="76D3A4EE"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na bieżąco / doraźnie</w:t>
            </w:r>
          </w:p>
        </w:tc>
      </w:tr>
      <w:tr w:rsidR="00E92521" w:rsidRPr="008338BB" w14:paraId="5B7FC330" w14:textId="77777777" w:rsidTr="00E92521">
        <w:tc>
          <w:tcPr>
            <w:tcW w:w="0" w:type="auto"/>
            <w:hideMark/>
          </w:tcPr>
          <w:p w14:paraId="1DEDEA78"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b/>
                <w:bCs/>
              </w:rPr>
              <w:t>Aktywizacja zawodowa rodziców</w:t>
            </w:r>
          </w:p>
        </w:tc>
        <w:tc>
          <w:tcPr>
            <w:tcW w:w="0" w:type="auto"/>
            <w:hideMark/>
          </w:tcPr>
          <w:p w14:paraId="4B48C214"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Powiatowy Urząd Pracy w Hajnówce.</w:t>
            </w:r>
          </w:p>
        </w:tc>
        <w:tc>
          <w:tcPr>
            <w:tcW w:w="0" w:type="auto"/>
            <w:hideMark/>
          </w:tcPr>
          <w:p w14:paraId="414A53DB"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na bieżąco</w:t>
            </w:r>
          </w:p>
        </w:tc>
      </w:tr>
      <w:tr w:rsidR="00E92521" w:rsidRPr="008338BB" w14:paraId="0F8B5612" w14:textId="77777777" w:rsidTr="00E92521">
        <w:tc>
          <w:tcPr>
            <w:tcW w:w="0" w:type="auto"/>
            <w:hideMark/>
          </w:tcPr>
          <w:p w14:paraId="4F6FDEFB"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b/>
                <w:bCs/>
              </w:rPr>
              <w:t>Szkolenia kadry pomocowej</w:t>
            </w:r>
          </w:p>
        </w:tc>
        <w:tc>
          <w:tcPr>
            <w:tcW w:w="0" w:type="auto"/>
            <w:hideMark/>
          </w:tcPr>
          <w:p w14:paraId="11CA1529"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GOPS, ROPS (wsparcie merytoryczne).</w:t>
            </w:r>
          </w:p>
        </w:tc>
        <w:tc>
          <w:tcPr>
            <w:tcW w:w="0" w:type="auto"/>
            <w:hideMark/>
          </w:tcPr>
          <w:p w14:paraId="109A6E6F" w14:textId="77777777" w:rsidR="00E92521" w:rsidRPr="008338BB" w:rsidRDefault="00E92521" w:rsidP="00E92521">
            <w:pPr>
              <w:spacing w:before="120" w:after="120" w:line="360" w:lineRule="auto"/>
              <w:rPr>
                <w:rFonts w:ascii="Times New Roman" w:hAnsi="Times New Roman" w:cs="Times New Roman"/>
              </w:rPr>
            </w:pPr>
            <w:r w:rsidRPr="008338BB">
              <w:rPr>
                <w:rFonts w:ascii="Times New Roman" w:hAnsi="Times New Roman" w:cs="Times New Roman"/>
              </w:rPr>
              <w:t>min. raz w roku</w:t>
            </w:r>
          </w:p>
        </w:tc>
      </w:tr>
    </w:tbl>
    <w:p w14:paraId="7D0AA1C3" w14:textId="39D1DC64" w:rsidR="00851E9B" w:rsidRDefault="00851E9B">
      <w:pPr>
        <w:suppressAutoHyphens w:val="0"/>
        <w:rPr>
          <w:rFonts w:ascii="Times New Roman" w:hAnsi="Times New Roman" w:cs="Times New Roman"/>
          <w:b/>
        </w:rPr>
      </w:pPr>
    </w:p>
    <w:p w14:paraId="0F48390C" w14:textId="6261AB34" w:rsidR="00B07822" w:rsidRPr="00851E9B" w:rsidRDefault="00AD0D32" w:rsidP="00851E9B">
      <w:pPr>
        <w:pStyle w:val="Nagwek1"/>
        <w:numPr>
          <w:ilvl w:val="0"/>
          <w:numId w:val="18"/>
        </w:numPr>
        <w:ind w:left="340" w:hanging="113"/>
        <w:rPr>
          <w:rFonts w:cs="Times New Roman"/>
          <w:sz w:val="24"/>
          <w:szCs w:val="24"/>
        </w:rPr>
      </w:pPr>
      <w:bookmarkStart w:id="17" w:name="_Toc221286240"/>
      <w:r w:rsidRPr="00851E9B">
        <w:rPr>
          <w:rFonts w:cs="Times New Roman"/>
          <w:sz w:val="24"/>
          <w:szCs w:val="24"/>
        </w:rPr>
        <w:t>HARMONOGRAM REALIZACJI PROGRAMU</w:t>
      </w:r>
      <w:bookmarkEnd w:id="17"/>
    </w:p>
    <w:p w14:paraId="60C12925" w14:textId="77777777" w:rsidR="00B07822" w:rsidRPr="00094A55" w:rsidRDefault="00B07822">
      <w:pPr>
        <w:pStyle w:val="Textbody"/>
        <w:spacing w:after="0" w:line="360" w:lineRule="auto"/>
        <w:rPr>
          <w:rFonts w:ascii="Times New Roman" w:hAnsi="Times New Roman" w:cs="Times New Roman"/>
          <w:b/>
        </w:rPr>
      </w:pPr>
    </w:p>
    <w:p w14:paraId="632B0453" w14:textId="77777777" w:rsidR="00B07822" w:rsidRPr="00094A55" w:rsidRDefault="00AD0D32">
      <w:pPr>
        <w:pStyle w:val="Textbody"/>
        <w:spacing w:after="0" w:line="360" w:lineRule="auto"/>
        <w:jc w:val="both"/>
        <w:rPr>
          <w:rFonts w:ascii="Times New Roman" w:hAnsi="Times New Roman" w:cs="Times New Roman"/>
        </w:rPr>
      </w:pPr>
      <w:r w:rsidRPr="00094A55">
        <w:rPr>
          <w:rFonts w:ascii="Times New Roman" w:hAnsi="Times New Roman" w:cs="Times New Roman"/>
        </w:rPr>
        <w:tab/>
        <w:t>Zgodnie z celem głównym Gminnego Programu Wspierania Rodzin na lata 2026-2028 jakim jest wspieranie rodzin w wypełnianiu i przywracaniu funkcji opiekuńczo-wychowawczych, zakłada się następujący harmonogram realizacji Gminnego Programu Wspierania Rodziny:</w:t>
      </w:r>
    </w:p>
    <w:p w14:paraId="50AA5728" w14:textId="0799D8FE" w:rsidR="001351FC" w:rsidRPr="00094A55" w:rsidRDefault="001351FC">
      <w:pPr>
        <w:pStyle w:val="Textbody"/>
        <w:spacing w:after="0" w:line="360" w:lineRule="auto"/>
        <w:jc w:val="both"/>
        <w:rPr>
          <w:rFonts w:ascii="Times New Roman" w:hAnsi="Times New Roman" w:cs="Times New Roman"/>
          <w:b/>
          <w:bCs/>
        </w:rPr>
      </w:pPr>
    </w:p>
    <w:p w14:paraId="68B21F3F" w14:textId="6B371F15" w:rsidR="00963F6D" w:rsidRPr="00963F6D" w:rsidRDefault="00963F6D" w:rsidP="00963F6D">
      <w:pPr>
        <w:pStyle w:val="Legenda"/>
        <w:keepNext/>
        <w:rPr>
          <w:rFonts w:hint="eastAsia"/>
          <w:b/>
          <w:bCs/>
          <w:i w:val="0"/>
          <w:iCs w:val="0"/>
        </w:rPr>
      </w:pPr>
      <w:bookmarkStart w:id="18" w:name="_Toc221286139"/>
      <w:r w:rsidRPr="00963F6D">
        <w:rPr>
          <w:rFonts w:hint="eastAsia"/>
          <w:b/>
          <w:bCs/>
          <w:i w:val="0"/>
          <w:iCs w:val="0"/>
        </w:rPr>
        <w:t xml:space="preserve">Tabela </w:t>
      </w:r>
      <w:r w:rsidRPr="00963F6D">
        <w:rPr>
          <w:rFonts w:hint="eastAsia"/>
          <w:b/>
          <w:bCs/>
          <w:i w:val="0"/>
          <w:iCs w:val="0"/>
        </w:rPr>
        <w:fldChar w:fldCharType="begin"/>
      </w:r>
      <w:r w:rsidRPr="00963F6D">
        <w:rPr>
          <w:rFonts w:hint="eastAsia"/>
          <w:b/>
          <w:bCs/>
          <w:i w:val="0"/>
          <w:iCs w:val="0"/>
        </w:rPr>
        <w:instrText xml:space="preserve"> SEQ Tabela \* ARABIC </w:instrText>
      </w:r>
      <w:r w:rsidRPr="00963F6D">
        <w:rPr>
          <w:rFonts w:hint="eastAsia"/>
          <w:b/>
          <w:bCs/>
          <w:i w:val="0"/>
          <w:iCs w:val="0"/>
        </w:rPr>
        <w:fldChar w:fldCharType="separate"/>
      </w:r>
      <w:r w:rsidRPr="00963F6D">
        <w:rPr>
          <w:rFonts w:hint="eastAsia"/>
          <w:b/>
          <w:bCs/>
          <w:i w:val="0"/>
          <w:iCs w:val="0"/>
          <w:noProof/>
        </w:rPr>
        <w:t>10</w:t>
      </w:r>
      <w:r w:rsidRPr="00963F6D">
        <w:rPr>
          <w:rFonts w:hint="eastAsia"/>
          <w:b/>
          <w:bCs/>
          <w:i w:val="0"/>
          <w:iCs w:val="0"/>
        </w:rPr>
        <w:fldChar w:fldCharType="end"/>
      </w:r>
      <w:r w:rsidRPr="00963F6D">
        <w:rPr>
          <w:b/>
          <w:bCs/>
          <w:i w:val="0"/>
          <w:iCs w:val="0"/>
        </w:rPr>
        <w:t xml:space="preserve"> Harmonogram realizacji Gminnego Programu Wspierania Rodziny.</w:t>
      </w:r>
      <w:bookmarkEnd w:id="18"/>
    </w:p>
    <w:tbl>
      <w:tblPr>
        <w:tblStyle w:val="Tabela-Siatka"/>
        <w:tblW w:w="9690" w:type="dxa"/>
        <w:tblLayout w:type="fixed"/>
        <w:tblLook w:val="0000" w:firstRow="0" w:lastRow="0" w:firstColumn="0" w:lastColumn="0" w:noHBand="0" w:noVBand="0"/>
      </w:tblPr>
      <w:tblGrid>
        <w:gridCol w:w="615"/>
        <w:gridCol w:w="3060"/>
        <w:gridCol w:w="1920"/>
        <w:gridCol w:w="1935"/>
        <w:gridCol w:w="2160"/>
      </w:tblGrid>
      <w:tr w:rsidR="00094A55" w:rsidRPr="00094A55" w14:paraId="77A47E79" w14:textId="77777777" w:rsidTr="00963F6D">
        <w:tc>
          <w:tcPr>
            <w:tcW w:w="615" w:type="dxa"/>
          </w:tcPr>
          <w:p w14:paraId="31DE8893" w14:textId="77777777" w:rsidR="00B07822" w:rsidRPr="00094A55" w:rsidRDefault="00AD0D32">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LP.</w:t>
            </w:r>
          </w:p>
        </w:tc>
        <w:tc>
          <w:tcPr>
            <w:tcW w:w="3060" w:type="dxa"/>
          </w:tcPr>
          <w:p w14:paraId="412A5096" w14:textId="77777777" w:rsidR="00B07822" w:rsidRPr="00094A55" w:rsidRDefault="00AD0D32">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RODZAJ PODJĘTYCH DZIAŁAŃ</w:t>
            </w:r>
          </w:p>
        </w:tc>
        <w:tc>
          <w:tcPr>
            <w:tcW w:w="1920" w:type="dxa"/>
          </w:tcPr>
          <w:p w14:paraId="0F625486" w14:textId="77777777" w:rsidR="00B07822" w:rsidRPr="00094A55" w:rsidRDefault="00D022CA">
            <w:pPr>
              <w:pStyle w:val="TableContents"/>
              <w:spacing w:line="360" w:lineRule="auto"/>
              <w:jc w:val="center"/>
              <w:rPr>
                <w:rFonts w:ascii="Times New Roman" w:hAnsi="Times New Roman" w:cs="Times New Roman"/>
                <w:b/>
                <w:bCs/>
              </w:rPr>
            </w:pPr>
            <w:r>
              <w:rPr>
                <w:rFonts w:ascii="Times New Roman" w:hAnsi="Times New Roman" w:cs="Times New Roman"/>
                <w:b/>
                <w:bCs/>
              </w:rPr>
              <w:t>CEL</w:t>
            </w:r>
          </w:p>
        </w:tc>
        <w:tc>
          <w:tcPr>
            <w:tcW w:w="1935" w:type="dxa"/>
          </w:tcPr>
          <w:p w14:paraId="4A515DD7" w14:textId="77777777" w:rsidR="00B07822" w:rsidRPr="00094A55" w:rsidRDefault="00AD0D32">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OKRES REALIZACJI</w:t>
            </w:r>
          </w:p>
        </w:tc>
        <w:tc>
          <w:tcPr>
            <w:tcW w:w="2160" w:type="dxa"/>
          </w:tcPr>
          <w:p w14:paraId="2E89CDAF" w14:textId="77777777" w:rsidR="00B07822" w:rsidRPr="00094A55" w:rsidRDefault="00AD0D32">
            <w:pPr>
              <w:pStyle w:val="TableContents"/>
              <w:spacing w:line="360" w:lineRule="auto"/>
              <w:jc w:val="center"/>
              <w:rPr>
                <w:rFonts w:ascii="Times New Roman" w:hAnsi="Times New Roman" w:cs="Times New Roman"/>
                <w:b/>
                <w:bCs/>
              </w:rPr>
            </w:pPr>
            <w:r w:rsidRPr="00094A55">
              <w:rPr>
                <w:rFonts w:ascii="Times New Roman" w:hAnsi="Times New Roman" w:cs="Times New Roman"/>
                <w:b/>
                <w:bCs/>
              </w:rPr>
              <w:t>REALIZATOR ZADANIA</w:t>
            </w:r>
          </w:p>
        </w:tc>
      </w:tr>
      <w:tr w:rsidR="00094A55" w:rsidRPr="00094A55" w14:paraId="7C8BFBF5" w14:textId="77777777" w:rsidTr="00963F6D">
        <w:tc>
          <w:tcPr>
            <w:tcW w:w="615" w:type="dxa"/>
            <w:vMerge w:val="restart"/>
          </w:tcPr>
          <w:p w14:paraId="7C94E83B" w14:textId="77777777" w:rsidR="00B07822" w:rsidRPr="00094A55" w:rsidRDefault="00B07822">
            <w:pPr>
              <w:pStyle w:val="TableContents"/>
              <w:spacing w:line="360" w:lineRule="auto"/>
              <w:rPr>
                <w:rFonts w:ascii="Times New Roman" w:hAnsi="Times New Roman" w:cs="Times New Roman"/>
              </w:rPr>
            </w:pPr>
          </w:p>
        </w:tc>
        <w:tc>
          <w:tcPr>
            <w:tcW w:w="3060" w:type="dxa"/>
          </w:tcPr>
          <w:p w14:paraId="779E1E6F" w14:textId="77777777" w:rsidR="00B07822" w:rsidRPr="00094A55" w:rsidRDefault="002F4211" w:rsidP="00706EF1">
            <w:pPr>
              <w:pStyle w:val="Textbody"/>
              <w:spacing w:after="0" w:line="360" w:lineRule="auto"/>
              <w:jc w:val="both"/>
              <w:rPr>
                <w:rFonts w:ascii="Times New Roman" w:hAnsi="Times New Roman" w:cs="Times New Roman"/>
              </w:rPr>
            </w:pPr>
            <w:r w:rsidRPr="00094A55">
              <w:rPr>
                <w:rFonts w:ascii="Times New Roman" w:hAnsi="Times New Roman" w:cs="Times New Roman"/>
              </w:rPr>
              <w:t>I</w:t>
            </w:r>
            <w:r w:rsidR="00AD0D32" w:rsidRPr="00094A55">
              <w:rPr>
                <w:rFonts w:ascii="Times New Roman" w:hAnsi="Times New Roman" w:cs="Times New Roman"/>
              </w:rPr>
              <w:t>ndywidualne wsparcie</w:t>
            </w:r>
            <w:r w:rsidRPr="00094A55">
              <w:rPr>
                <w:rFonts w:ascii="Times New Roman" w:hAnsi="Times New Roman" w:cs="Times New Roman"/>
              </w:rPr>
              <w:t xml:space="preserve"> asystenta rodziny</w:t>
            </w:r>
            <w:r w:rsidR="00AD0D32" w:rsidRPr="00094A55">
              <w:rPr>
                <w:rFonts w:ascii="Times New Roman" w:hAnsi="Times New Roman" w:cs="Times New Roman"/>
              </w:rPr>
              <w:t xml:space="preserve"> w organizacji życia codziennego.</w:t>
            </w:r>
          </w:p>
        </w:tc>
        <w:tc>
          <w:tcPr>
            <w:tcW w:w="1920" w:type="dxa"/>
          </w:tcPr>
          <w:p w14:paraId="08028409" w14:textId="77777777" w:rsidR="00B07822" w:rsidRPr="00094A55" w:rsidRDefault="002E2DB6">
            <w:pPr>
              <w:pStyle w:val="TableContents"/>
              <w:spacing w:line="360" w:lineRule="auto"/>
              <w:rPr>
                <w:rFonts w:ascii="Times New Roman" w:hAnsi="Times New Roman" w:cs="Times New Roman"/>
              </w:rPr>
            </w:pPr>
            <w:r w:rsidRPr="00094A55">
              <w:rPr>
                <w:rFonts w:ascii="Times New Roman" w:hAnsi="Times New Roman" w:cs="Times New Roman"/>
              </w:rPr>
              <w:t>z</w:t>
            </w:r>
            <w:r w:rsidR="002F4211" w:rsidRPr="00094A55">
              <w:rPr>
                <w:rFonts w:ascii="Times New Roman" w:hAnsi="Times New Roman" w:cs="Times New Roman"/>
              </w:rPr>
              <w:t>atrudnia</w:t>
            </w:r>
            <w:r w:rsidRPr="00094A55">
              <w:rPr>
                <w:rFonts w:ascii="Times New Roman" w:hAnsi="Times New Roman" w:cs="Times New Roman"/>
              </w:rPr>
              <w:t>nie jednego asystenta rodziny</w:t>
            </w:r>
          </w:p>
        </w:tc>
        <w:tc>
          <w:tcPr>
            <w:tcW w:w="1935" w:type="dxa"/>
          </w:tcPr>
          <w:p w14:paraId="638FFC8C"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lata 2026-2028</w:t>
            </w:r>
          </w:p>
        </w:tc>
        <w:tc>
          <w:tcPr>
            <w:tcW w:w="2160" w:type="dxa"/>
          </w:tcPr>
          <w:p w14:paraId="25D8784D"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GOPS</w:t>
            </w:r>
          </w:p>
        </w:tc>
      </w:tr>
      <w:tr w:rsidR="00094A55" w:rsidRPr="00094A55" w14:paraId="1B53FFBD" w14:textId="77777777" w:rsidTr="00963F6D">
        <w:tc>
          <w:tcPr>
            <w:tcW w:w="615" w:type="dxa"/>
            <w:vMerge/>
          </w:tcPr>
          <w:p w14:paraId="214DEBFA" w14:textId="77777777" w:rsidR="00B07822" w:rsidRPr="00094A55" w:rsidRDefault="00B07822">
            <w:pPr>
              <w:spacing w:line="360" w:lineRule="auto"/>
              <w:rPr>
                <w:rFonts w:ascii="Times New Roman" w:hAnsi="Times New Roman" w:cs="Times New Roman"/>
              </w:rPr>
            </w:pPr>
          </w:p>
        </w:tc>
        <w:tc>
          <w:tcPr>
            <w:tcW w:w="3060" w:type="dxa"/>
          </w:tcPr>
          <w:p w14:paraId="4562A6F8" w14:textId="77777777" w:rsidR="00B07822" w:rsidRPr="00094A55" w:rsidRDefault="00AD0D32" w:rsidP="00706EF1">
            <w:pPr>
              <w:pStyle w:val="Textbody"/>
              <w:spacing w:after="0" w:line="360" w:lineRule="auto"/>
              <w:jc w:val="both"/>
              <w:rPr>
                <w:rFonts w:ascii="Times New Roman" w:hAnsi="Times New Roman" w:cs="Times New Roman"/>
              </w:rPr>
            </w:pPr>
            <w:r w:rsidRPr="00094A55">
              <w:rPr>
                <w:rFonts w:ascii="Times New Roman" w:hAnsi="Times New Roman" w:cs="Times New Roman"/>
              </w:rPr>
              <w:t>Praca socjalna ukierunkowana na poprawę sytuacji bytowej.</w:t>
            </w:r>
          </w:p>
        </w:tc>
        <w:tc>
          <w:tcPr>
            <w:tcW w:w="1920" w:type="dxa"/>
          </w:tcPr>
          <w:p w14:paraId="74AC4711" w14:textId="77777777" w:rsidR="00B07822" w:rsidRPr="00094A55" w:rsidRDefault="002E2DB6">
            <w:pPr>
              <w:pStyle w:val="TableContents"/>
              <w:spacing w:line="360" w:lineRule="auto"/>
              <w:rPr>
                <w:rFonts w:ascii="Times New Roman" w:hAnsi="Times New Roman" w:cs="Times New Roman"/>
              </w:rPr>
            </w:pPr>
            <w:r w:rsidRPr="00094A55">
              <w:rPr>
                <w:rFonts w:ascii="Times New Roman" w:hAnsi="Times New Roman" w:cs="Times New Roman"/>
              </w:rPr>
              <w:t>zatrudnienie jednego pracownika socjalnego</w:t>
            </w:r>
          </w:p>
        </w:tc>
        <w:tc>
          <w:tcPr>
            <w:tcW w:w="1935" w:type="dxa"/>
          </w:tcPr>
          <w:p w14:paraId="102F4240"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lata 2026-2028</w:t>
            </w:r>
          </w:p>
        </w:tc>
        <w:tc>
          <w:tcPr>
            <w:tcW w:w="2160" w:type="dxa"/>
          </w:tcPr>
          <w:p w14:paraId="000D5A76"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GOPS</w:t>
            </w:r>
          </w:p>
        </w:tc>
      </w:tr>
      <w:tr w:rsidR="002A734A" w:rsidRPr="00094A55" w14:paraId="406C80CC" w14:textId="77777777" w:rsidTr="00963F6D">
        <w:tc>
          <w:tcPr>
            <w:tcW w:w="615" w:type="dxa"/>
          </w:tcPr>
          <w:p w14:paraId="0086C936" w14:textId="77777777" w:rsidR="002A734A" w:rsidRPr="00094A55" w:rsidRDefault="002A734A" w:rsidP="002A734A">
            <w:pPr>
              <w:spacing w:line="360" w:lineRule="auto"/>
              <w:rPr>
                <w:rFonts w:ascii="Times New Roman" w:hAnsi="Times New Roman" w:cs="Times New Roman"/>
              </w:rPr>
            </w:pPr>
          </w:p>
        </w:tc>
        <w:tc>
          <w:tcPr>
            <w:tcW w:w="3060" w:type="dxa"/>
          </w:tcPr>
          <w:p w14:paraId="4DE1CBAC" w14:textId="77777777" w:rsidR="002A734A" w:rsidRPr="00094A55" w:rsidRDefault="00706EF1" w:rsidP="00706EF1">
            <w:pPr>
              <w:pStyle w:val="Textbody"/>
              <w:spacing w:after="0" w:line="360" w:lineRule="auto"/>
              <w:jc w:val="both"/>
              <w:rPr>
                <w:rFonts w:ascii="Times New Roman" w:hAnsi="Times New Roman" w:cs="Times New Roman"/>
              </w:rPr>
            </w:pPr>
            <w:r>
              <w:rPr>
                <w:rFonts w:ascii="Times New Roman" w:hAnsi="Times New Roman" w:cs="Times New Roman"/>
              </w:rPr>
              <w:t>S</w:t>
            </w:r>
            <w:r w:rsidR="002A734A">
              <w:rPr>
                <w:rFonts w:ascii="Times New Roman" w:hAnsi="Times New Roman" w:cs="Times New Roman"/>
              </w:rPr>
              <w:t>zkolenia kadry pomocowej</w:t>
            </w:r>
          </w:p>
        </w:tc>
        <w:tc>
          <w:tcPr>
            <w:tcW w:w="1920" w:type="dxa"/>
          </w:tcPr>
          <w:p w14:paraId="6A4F6205" w14:textId="77777777" w:rsidR="002A734A" w:rsidRPr="00094A55" w:rsidRDefault="004A2B15" w:rsidP="002A734A">
            <w:pPr>
              <w:pStyle w:val="TableContents"/>
              <w:spacing w:line="360" w:lineRule="auto"/>
              <w:rPr>
                <w:rFonts w:ascii="Times New Roman" w:hAnsi="Times New Roman" w:cs="Times New Roman"/>
              </w:rPr>
            </w:pPr>
            <w:r>
              <w:rPr>
                <w:rFonts w:ascii="Times New Roman" w:hAnsi="Times New Roman" w:cs="Times New Roman"/>
              </w:rPr>
              <w:t>przynajmniej raz w roku</w:t>
            </w:r>
          </w:p>
        </w:tc>
        <w:tc>
          <w:tcPr>
            <w:tcW w:w="1935" w:type="dxa"/>
          </w:tcPr>
          <w:p w14:paraId="02704BA3" w14:textId="77777777" w:rsidR="002A734A" w:rsidRPr="00094A55" w:rsidRDefault="002A734A" w:rsidP="002A734A">
            <w:pPr>
              <w:pStyle w:val="TableContents"/>
              <w:spacing w:line="360" w:lineRule="auto"/>
              <w:rPr>
                <w:rFonts w:ascii="Times New Roman" w:hAnsi="Times New Roman" w:cs="Times New Roman"/>
              </w:rPr>
            </w:pPr>
            <w:r w:rsidRPr="00094A55">
              <w:rPr>
                <w:rFonts w:ascii="Times New Roman" w:hAnsi="Times New Roman" w:cs="Times New Roman"/>
              </w:rPr>
              <w:t>lata 2026-2028</w:t>
            </w:r>
          </w:p>
        </w:tc>
        <w:tc>
          <w:tcPr>
            <w:tcW w:w="2160" w:type="dxa"/>
          </w:tcPr>
          <w:p w14:paraId="29125C52" w14:textId="77777777" w:rsidR="002A734A" w:rsidRPr="00094A55" w:rsidRDefault="002A734A" w:rsidP="002A734A">
            <w:pPr>
              <w:pStyle w:val="TableContents"/>
              <w:spacing w:line="360" w:lineRule="auto"/>
              <w:rPr>
                <w:rFonts w:ascii="Times New Roman" w:hAnsi="Times New Roman" w:cs="Times New Roman"/>
              </w:rPr>
            </w:pPr>
            <w:r w:rsidRPr="00094A55">
              <w:rPr>
                <w:rFonts w:ascii="Times New Roman" w:hAnsi="Times New Roman" w:cs="Times New Roman"/>
              </w:rPr>
              <w:t>GOPS</w:t>
            </w:r>
          </w:p>
        </w:tc>
      </w:tr>
      <w:tr w:rsidR="00094A55" w:rsidRPr="00094A55" w14:paraId="365A7CAA" w14:textId="77777777" w:rsidTr="00963F6D">
        <w:tc>
          <w:tcPr>
            <w:tcW w:w="615" w:type="dxa"/>
            <w:vMerge w:val="restart"/>
          </w:tcPr>
          <w:p w14:paraId="1D95D5C6" w14:textId="77777777" w:rsidR="00B07822" w:rsidRPr="00094A55" w:rsidRDefault="00B07822">
            <w:pPr>
              <w:pStyle w:val="TableContents"/>
              <w:spacing w:line="360" w:lineRule="auto"/>
              <w:rPr>
                <w:rFonts w:ascii="Times New Roman" w:hAnsi="Times New Roman" w:cs="Times New Roman"/>
              </w:rPr>
            </w:pPr>
          </w:p>
        </w:tc>
        <w:tc>
          <w:tcPr>
            <w:tcW w:w="3060" w:type="dxa"/>
          </w:tcPr>
          <w:p w14:paraId="1836C13B" w14:textId="77777777" w:rsidR="00B07822" w:rsidRPr="00094A55" w:rsidRDefault="00AD0D32" w:rsidP="00706EF1">
            <w:pPr>
              <w:pStyle w:val="TableContents"/>
              <w:spacing w:line="360" w:lineRule="auto"/>
              <w:jc w:val="both"/>
              <w:rPr>
                <w:rFonts w:ascii="Times New Roman" w:hAnsi="Times New Roman" w:cs="Times New Roman"/>
              </w:rPr>
            </w:pPr>
            <w:r w:rsidRPr="00094A55">
              <w:rPr>
                <w:rFonts w:ascii="Times New Roman" w:hAnsi="Times New Roman" w:cs="Times New Roman"/>
              </w:rPr>
              <w:t>Indywidualna praca z rodziną nad poprawą kompetencji wychowawczych i organizacją życia domowego.</w:t>
            </w:r>
          </w:p>
        </w:tc>
        <w:tc>
          <w:tcPr>
            <w:tcW w:w="1920" w:type="dxa"/>
          </w:tcPr>
          <w:p w14:paraId="079FC609" w14:textId="77777777" w:rsidR="00B07822" w:rsidRPr="00094A55" w:rsidRDefault="002E2DB6">
            <w:pPr>
              <w:pStyle w:val="TableContents"/>
              <w:spacing w:line="360" w:lineRule="auto"/>
              <w:rPr>
                <w:rFonts w:ascii="Times New Roman" w:hAnsi="Times New Roman" w:cs="Times New Roman"/>
              </w:rPr>
            </w:pPr>
            <w:r w:rsidRPr="00094A55">
              <w:rPr>
                <w:rFonts w:ascii="Times New Roman" w:hAnsi="Times New Roman" w:cs="Times New Roman"/>
              </w:rPr>
              <w:t>dla ok. 5 rodzin</w:t>
            </w:r>
          </w:p>
        </w:tc>
        <w:tc>
          <w:tcPr>
            <w:tcW w:w="1935" w:type="dxa"/>
          </w:tcPr>
          <w:p w14:paraId="177CF355"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lata 2026-2028</w:t>
            </w:r>
          </w:p>
        </w:tc>
        <w:tc>
          <w:tcPr>
            <w:tcW w:w="2160" w:type="dxa"/>
          </w:tcPr>
          <w:p w14:paraId="2F8FAFDD"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GOPS</w:t>
            </w:r>
          </w:p>
        </w:tc>
      </w:tr>
      <w:tr w:rsidR="00094A55" w:rsidRPr="00094A55" w14:paraId="08AFC090" w14:textId="77777777" w:rsidTr="00963F6D">
        <w:tc>
          <w:tcPr>
            <w:tcW w:w="615" w:type="dxa"/>
            <w:vMerge/>
          </w:tcPr>
          <w:p w14:paraId="486D5542" w14:textId="77777777" w:rsidR="00B07822" w:rsidRPr="00094A55" w:rsidRDefault="00B07822">
            <w:pPr>
              <w:spacing w:line="360" w:lineRule="auto"/>
              <w:rPr>
                <w:rFonts w:ascii="Times New Roman" w:hAnsi="Times New Roman" w:cs="Times New Roman"/>
              </w:rPr>
            </w:pPr>
          </w:p>
        </w:tc>
        <w:tc>
          <w:tcPr>
            <w:tcW w:w="3060" w:type="dxa"/>
          </w:tcPr>
          <w:p w14:paraId="256C941A" w14:textId="77777777" w:rsidR="00B07822" w:rsidRPr="00094A55" w:rsidRDefault="00AD0D32" w:rsidP="00706EF1">
            <w:pPr>
              <w:pStyle w:val="TableContents"/>
              <w:spacing w:line="360" w:lineRule="auto"/>
              <w:jc w:val="both"/>
              <w:rPr>
                <w:rFonts w:ascii="Times New Roman" w:hAnsi="Times New Roman" w:cs="Times New Roman"/>
              </w:rPr>
            </w:pPr>
            <w:r w:rsidRPr="00094A55">
              <w:rPr>
                <w:rFonts w:ascii="Times New Roman" w:hAnsi="Times New Roman" w:cs="Times New Roman"/>
              </w:rPr>
              <w:t>Edukacja dotycząca praw i obowiązków rodziców.</w:t>
            </w:r>
          </w:p>
        </w:tc>
        <w:tc>
          <w:tcPr>
            <w:tcW w:w="1920" w:type="dxa"/>
          </w:tcPr>
          <w:p w14:paraId="517A7C17" w14:textId="77777777" w:rsidR="00B07822" w:rsidRPr="00094A55" w:rsidRDefault="002A734A" w:rsidP="002F4211">
            <w:pPr>
              <w:pStyle w:val="TableContents"/>
              <w:spacing w:line="360" w:lineRule="auto"/>
              <w:rPr>
                <w:rFonts w:ascii="Times New Roman" w:hAnsi="Times New Roman" w:cs="Times New Roman"/>
              </w:rPr>
            </w:pPr>
            <w:r>
              <w:rPr>
                <w:rFonts w:ascii="Times New Roman" w:hAnsi="Times New Roman" w:cs="Times New Roman"/>
              </w:rPr>
              <w:t xml:space="preserve">spotkanie </w:t>
            </w:r>
            <w:r w:rsidR="002F4211" w:rsidRPr="00094A55">
              <w:rPr>
                <w:rFonts w:ascii="Times New Roman" w:hAnsi="Times New Roman" w:cs="Times New Roman"/>
              </w:rPr>
              <w:t xml:space="preserve">co roku </w:t>
            </w:r>
          </w:p>
        </w:tc>
        <w:tc>
          <w:tcPr>
            <w:tcW w:w="1935" w:type="dxa"/>
          </w:tcPr>
          <w:p w14:paraId="62F7659B"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lata 2026-2028</w:t>
            </w:r>
          </w:p>
        </w:tc>
        <w:tc>
          <w:tcPr>
            <w:tcW w:w="2160" w:type="dxa"/>
          </w:tcPr>
          <w:p w14:paraId="4801D0B0" w14:textId="77777777" w:rsidR="00B07822" w:rsidRPr="00094A55" w:rsidRDefault="00C1770B" w:rsidP="00025782">
            <w:pPr>
              <w:pStyle w:val="TableContents"/>
              <w:spacing w:line="360" w:lineRule="auto"/>
              <w:rPr>
                <w:rFonts w:ascii="Times New Roman" w:hAnsi="Times New Roman" w:cs="Times New Roman"/>
              </w:rPr>
            </w:pPr>
            <w:r w:rsidRPr="00094A55">
              <w:rPr>
                <w:rFonts w:ascii="Times New Roman" w:hAnsi="Times New Roman" w:cs="Times New Roman"/>
              </w:rPr>
              <w:t>S</w:t>
            </w:r>
            <w:r w:rsidR="00025782" w:rsidRPr="00094A55">
              <w:rPr>
                <w:rFonts w:ascii="Times New Roman" w:hAnsi="Times New Roman" w:cs="Times New Roman"/>
              </w:rPr>
              <w:t>zkoła Podstawowa</w:t>
            </w:r>
          </w:p>
        </w:tc>
      </w:tr>
      <w:tr w:rsidR="00094A55" w:rsidRPr="00094A55" w14:paraId="01980E31" w14:textId="77777777" w:rsidTr="00963F6D">
        <w:tc>
          <w:tcPr>
            <w:tcW w:w="615" w:type="dxa"/>
            <w:vMerge/>
          </w:tcPr>
          <w:p w14:paraId="597B18DF" w14:textId="77777777" w:rsidR="00B07822" w:rsidRPr="00094A55" w:rsidRDefault="00B07822">
            <w:pPr>
              <w:spacing w:line="360" w:lineRule="auto"/>
              <w:rPr>
                <w:rFonts w:ascii="Times New Roman" w:hAnsi="Times New Roman" w:cs="Times New Roman"/>
              </w:rPr>
            </w:pPr>
          </w:p>
        </w:tc>
        <w:tc>
          <w:tcPr>
            <w:tcW w:w="3060" w:type="dxa"/>
          </w:tcPr>
          <w:p w14:paraId="62760491" w14:textId="77777777" w:rsidR="00B07822" w:rsidRPr="00094A55" w:rsidRDefault="00AD0D32" w:rsidP="00706EF1">
            <w:pPr>
              <w:pStyle w:val="TableContents"/>
              <w:spacing w:line="360" w:lineRule="auto"/>
              <w:jc w:val="both"/>
              <w:rPr>
                <w:rFonts w:ascii="Times New Roman" w:hAnsi="Times New Roman" w:cs="Times New Roman"/>
              </w:rPr>
            </w:pPr>
            <w:r w:rsidRPr="00094A55">
              <w:rPr>
                <w:rFonts w:ascii="Times New Roman" w:hAnsi="Times New Roman" w:cs="Times New Roman"/>
              </w:rPr>
              <w:t>Pomoc w rozwiązywaniu problemów wychowawczych i rodzinnych.</w:t>
            </w:r>
          </w:p>
        </w:tc>
        <w:tc>
          <w:tcPr>
            <w:tcW w:w="1920" w:type="dxa"/>
          </w:tcPr>
          <w:p w14:paraId="649A1B8B" w14:textId="77777777" w:rsidR="00B07822" w:rsidRPr="00094A55" w:rsidRDefault="002E2DB6">
            <w:pPr>
              <w:pStyle w:val="TableContents"/>
              <w:spacing w:line="360" w:lineRule="auto"/>
              <w:rPr>
                <w:rFonts w:ascii="Times New Roman" w:hAnsi="Times New Roman" w:cs="Times New Roman"/>
              </w:rPr>
            </w:pPr>
            <w:r w:rsidRPr="00094A55">
              <w:rPr>
                <w:rFonts w:ascii="Times New Roman" w:hAnsi="Times New Roman" w:cs="Times New Roman"/>
              </w:rPr>
              <w:t>na bieżąco</w:t>
            </w:r>
          </w:p>
        </w:tc>
        <w:tc>
          <w:tcPr>
            <w:tcW w:w="1935" w:type="dxa"/>
          </w:tcPr>
          <w:p w14:paraId="071FA0C8"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lata 2026-2028</w:t>
            </w:r>
          </w:p>
        </w:tc>
        <w:tc>
          <w:tcPr>
            <w:tcW w:w="2160" w:type="dxa"/>
          </w:tcPr>
          <w:p w14:paraId="6367C0BE" w14:textId="77777777" w:rsidR="00B07822" w:rsidRPr="00094A55" w:rsidRDefault="00025782">
            <w:pPr>
              <w:pStyle w:val="TableContents"/>
              <w:spacing w:line="360" w:lineRule="auto"/>
              <w:rPr>
                <w:rFonts w:ascii="Times New Roman" w:hAnsi="Times New Roman" w:cs="Times New Roman"/>
              </w:rPr>
            </w:pPr>
            <w:r w:rsidRPr="00094A55">
              <w:rPr>
                <w:rFonts w:ascii="Times New Roman" w:hAnsi="Times New Roman" w:cs="Times New Roman"/>
              </w:rPr>
              <w:t>GOPS</w:t>
            </w:r>
          </w:p>
          <w:p w14:paraId="1E5A19AF" w14:textId="77777777" w:rsidR="00025782" w:rsidRPr="00094A55" w:rsidRDefault="00025782">
            <w:pPr>
              <w:pStyle w:val="TableContents"/>
              <w:spacing w:line="360" w:lineRule="auto"/>
              <w:rPr>
                <w:rFonts w:ascii="Times New Roman" w:hAnsi="Times New Roman" w:cs="Times New Roman"/>
              </w:rPr>
            </w:pPr>
            <w:r w:rsidRPr="00094A55">
              <w:rPr>
                <w:rFonts w:ascii="Times New Roman" w:hAnsi="Times New Roman" w:cs="Times New Roman"/>
              </w:rPr>
              <w:t>Szkoła Podstawowa</w:t>
            </w:r>
          </w:p>
        </w:tc>
      </w:tr>
      <w:tr w:rsidR="00094A55" w:rsidRPr="00094A55" w14:paraId="1DD46A91" w14:textId="77777777" w:rsidTr="00963F6D">
        <w:tc>
          <w:tcPr>
            <w:tcW w:w="615" w:type="dxa"/>
            <w:vMerge/>
          </w:tcPr>
          <w:p w14:paraId="41652972" w14:textId="77777777" w:rsidR="00B07822" w:rsidRPr="00094A55" w:rsidRDefault="00B07822">
            <w:pPr>
              <w:spacing w:line="360" w:lineRule="auto"/>
              <w:rPr>
                <w:rFonts w:ascii="Times New Roman" w:hAnsi="Times New Roman" w:cs="Times New Roman"/>
              </w:rPr>
            </w:pPr>
          </w:p>
        </w:tc>
        <w:tc>
          <w:tcPr>
            <w:tcW w:w="3060" w:type="dxa"/>
          </w:tcPr>
          <w:p w14:paraId="60F3C45E" w14:textId="77777777" w:rsidR="00B07822" w:rsidRPr="00094A55" w:rsidRDefault="00AD0D32" w:rsidP="00706EF1">
            <w:pPr>
              <w:pStyle w:val="TableContents"/>
              <w:spacing w:line="360" w:lineRule="auto"/>
              <w:jc w:val="both"/>
              <w:rPr>
                <w:rFonts w:ascii="Times New Roman" w:hAnsi="Times New Roman" w:cs="Times New Roman"/>
              </w:rPr>
            </w:pPr>
            <w:r w:rsidRPr="00094A55">
              <w:rPr>
                <w:rFonts w:ascii="Times New Roman" w:hAnsi="Times New Roman" w:cs="Times New Roman"/>
              </w:rPr>
              <w:t xml:space="preserve">Regularna ocena </w:t>
            </w:r>
            <w:r w:rsidR="001351FC" w:rsidRPr="00094A55">
              <w:rPr>
                <w:rFonts w:ascii="Times New Roman" w:hAnsi="Times New Roman" w:cs="Times New Roman"/>
              </w:rPr>
              <w:t xml:space="preserve">przez pracownika socjalnego </w:t>
            </w:r>
            <w:r w:rsidRPr="00094A55">
              <w:rPr>
                <w:rFonts w:ascii="Times New Roman" w:hAnsi="Times New Roman" w:cs="Times New Roman"/>
              </w:rPr>
              <w:t>sytuacji rodzin zagrożonych dysfunkcją.</w:t>
            </w:r>
          </w:p>
        </w:tc>
        <w:tc>
          <w:tcPr>
            <w:tcW w:w="1920" w:type="dxa"/>
          </w:tcPr>
          <w:p w14:paraId="02C13A2C" w14:textId="77777777" w:rsidR="00B07822" w:rsidRPr="00094A55" w:rsidRDefault="001351FC">
            <w:pPr>
              <w:pStyle w:val="TableContents"/>
              <w:spacing w:line="360" w:lineRule="auto"/>
              <w:rPr>
                <w:rFonts w:ascii="Times New Roman" w:hAnsi="Times New Roman" w:cs="Times New Roman"/>
              </w:rPr>
            </w:pPr>
            <w:r w:rsidRPr="00094A55">
              <w:rPr>
                <w:rFonts w:ascii="Times New Roman" w:hAnsi="Times New Roman" w:cs="Times New Roman"/>
              </w:rPr>
              <w:t>co pół roku</w:t>
            </w:r>
          </w:p>
        </w:tc>
        <w:tc>
          <w:tcPr>
            <w:tcW w:w="1935" w:type="dxa"/>
          </w:tcPr>
          <w:p w14:paraId="49E14C4D"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lata 2026-2028</w:t>
            </w:r>
          </w:p>
        </w:tc>
        <w:tc>
          <w:tcPr>
            <w:tcW w:w="2160" w:type="dxa"/>
          </w:tcPr>
          <w:p w14:paraId="63390728"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GOPS</w:t>
            </w:r>
          </w:p>
        </w:tc>
      </w:tr>
      <w:tr w:rsidR="00094A55" w:rsidRPr="00094A55" w14:paraId="6A0B350E" w14:textId="77777777" w:rsidTr="00963F6D">
        <w:tc>
          <w:tcPr>
            <w:tcW w:w="615" w:type="dxa"/>
            <w:vMerge/>
          </w:tcPr>
          <w:p w14:paraId="7908F8C4" w14:textId="77777777" w:rsidR="00B07822" w:rsidRPr="00094A55" w:rsidRDefault="00B07822">
            <w:pPr>
              <w:spacing w:line="360" w:lineRule="auto"/>
              <w:rPr>
                <w:rFonts w:ascii="Times New Roman" w:hAnsi="Times New Roman" w:cs="Times New Roman"/>
              </w:rPr>
            </w:pPr>
          </w:p>
        </w:tc>
        <w:tc>
          <w:tcPr>
            <w:tcW w:w="3060" w:type="dxa"/>
          </w:tcPr>
          <w:p w14:paraId="683C6AF7" w14:textId="77777777" w:rsidR="00B07822" w:rsidRPr="00094A55" w:rsidRDefault="00AD0D32" w:rsidP="0061396B">
            <w:pPr>
              <w:pStyle w:val="TableContents"/>
              <w:spacing w:line="360" w:lineRule="auto"/>
              <w:jc w:val="both"/>
              <w:rPr>
                <w:rFonts w:ascii="Times New Roman" w:hAnsi="Times New Roman" w:cs="Times New Roman"/>
              </w:rPr>
            </w:pPr>
            <w:r w:rsidRPr="00094A55">
              <w:rPr>
                <w:rFonts w:ascii="Times New Roman" w:hAnsi="Times New Roman" w:cs="Times New Roman"/>
              </w:rPr>
              <w:t>Interwencje kryzysowe w sytuacjach z</w:t>
            </w:r>
            <w:r w:rsidR="0061396B">
              <w:rPr>
                <w:rFonts w:ascii="Times New Roman" w:hAnsi="Times New Roman" w:cs="Times New Roman"/>
              </w:rPr>
              <w:t>agrożenia bezpieczeństwa dzieci.</w:t>
            </w:r>
          </w:p>
        </w:tc>
        <w:tc>
          <w:tcPr>
            <w:tcW w:w="1920" w:type="dxa"/>
          </w:tcPr>
          <w:p w14:paraId="70E077FE" w14:textId="5A072511" w:rsidR="00B07822" w:rsidRPr="00094A55" w:rsidRDefault="008E0D39">
            <w:pPr>
              <w:pStyle w:val="TableContents"/>
              <w:spacing w:line="360" w:lineRule="auto"/>
              <w:rPr>
                <w:rFonts w:ascii="Times New Roman" w:hAnsi="Times New Roman" w:cs="Times New Roman"/>
              </w:rPr>
            </w:pPr>
            <w:r w:rsidRPr="00094A55">
              <w:rPr>
                <w:rFonts w:ascii="Times New Roman" w:hAnsi="Times New Roman" w:cs="Times New Roman"/>
              </w:rPr>
              <w:t>D</w:t>
            </w:r>
            <w:r w:rsidR="002E2DB6" w:rsidRPr="00094A55">
              <w:rPr>
                <w:rFonts w:ascii="Times New Roman" w:hAnsi="Times New Roman" w:cs="Times New Roman"/>
              </w:rPr>
              <w:t>oraźnie</w:t>
            </w:r>
          </w:p>
        </w:tc>
        <w:tc>
          <w:tcPr>
            <w:tcW w:w="1935" w:type="dxa"/>
          </w:tcPr>
          <w:p w14:paraId="6E684B8C"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lata 2026-2028</w:t>
            </w:r>
          </w:p>
        </w:tc>
        <w:tc>
          <w:tcPr>
            <w:tcW w:w="2160" w:type="dxa"/>
          </w:tcPr>
          <w:p w14:paraId="322738DD"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GOPS</w:t>
            </w:r>
          </w:p>
          <w:p w14:paraId="25BD4BA1" w14:textId="77777777" w:rsidR="00025782" w:rsidRPr="00094A55" w:rsidRDefault="002F4211">
            <w:pPr>
              <w:pStyle w:val="TableContents"/>
              <w:spacing w:line="360" w:lineRule="auto"/>
              <w:rPr>
                <w:rFonts w:ascii="Times New Roman" w:hAnsi="Times New Roman" w:cs="Times New Roman"/>
              </w:rPr>
            </w:pPr>
            <w:r w:rsidRPr="00094A55">
              <w:rPr>
                <w:rFonts w:ascii="Times New Roman" w:hAnsi="Times New Roman" w:cs="Times New Roman"/>
              </w:rPr>
              <w:t>KP Policji</w:t>
            </w:r>
          </w:p>
        </w:tc>
      </w:tr>
      <w:tr w:rsidR="00094A55" w:rsidRPr="00094A55" w14:paraId="56502A46" w14:textId="77777777" w:rsidTr="00963F6D">
        <w:tc>
          <w:tcPr>
            <w:tcW w:w="615" w:type="dxa"/>
            <w:vMerge/>
          </w:tcPr>
          <w:p w14:paraId="4AFF448F" w14:textId="77777777" w:rsidR="00B07822" w:rsidRPr="00094A55" w:rsidRDefault="00B07822">
            <w:pPr>
              <w:spacing w:line="360" w:lineRule="auto"/>
              <w:rPr>
                <w:rFonts w:ascii="Times New Roman" w:hAnsi="Times New Roman" w:cs="Times New Roman"/>
              </w:rPr>
            </w:pPr>
          </w:p>
        </w:tc>
        <w:tc>
          <w:tcPr>
            <w:tcW w:w="3060" w:type="dxa"/>
          </w:tcPr>
          <w:p w14:paraId="3DF6000F" w14:textId="77777777" w:rsidR="00B07822" w:rsidRPr="00094A55" w:rsidRDefault="00AD0D32" w:rsidP="00706EF1">
            <w:pPr>
              <w:pStyle w:val="TableContents"/>
              <w:spacing w:line="360" w:lineRule="auto"/>
              <w:jc w:val="both"/>
              <w:rPr>
                <w:rFonts w:ascii="Times New Roman" w:hAnsi="Times New Roman" w:cs="Times New Roman"/>
              </w:rPr>
            </w:pPr>
            <w:r w:rsidRPr="00094A55">
              <w:rPr>
                <w:rFonts w:ascii="Times New Roman" w:hAnsi="Times New Roman" w:cs="Times New Roman"/>
              </w:rPr>
              <w:t xml:space="preserve">Współpraca z </w:t>
            </w:r>
            <w:r w:rsidR="00706EF1">
              <w:rPr>
                <w:rFonts w:ascii="Times New Roman" w:hAnsi="Times New Roman" w:cs="Times New Roman"/>
              </w:rPr>
              <w:t xml:space="preserve">instytucjami </w:t>
            </w:r>
            <w:r w:rsidRPr="00094A55">
              <w:rPr>
                <w:rFonts w:ascii="Times New Roman" w:hAnsi="Times New Roman" w:cs="Times New Roman"/>
              </w:rPr>
              <w:t>w celu szybkiego wykrywania problemów.</w:t>
            </w:r>
          </w:p>
        </w:tc>
        <w:tc>
          <w:tcPr>
            <w:tcW w:w="1920" w:type="dxa"/>
          </w:tcPr>
          <w:p w14:paraId="216D1EAF" w14:textId="77777777" w:rsidR="00B07822" w:rsidRPr="00094A55" w:rsidRDefault="002E2DB6">
            <w:pPr>
              <w:pStyle w:val="TableContents"/>
              <w:spacing w:line="360" w:lineRule="auto"/>
              <w:rPr>
                <w:rFonts w:ascii="Times New Roman" w:hAnsi="Times New Roman" w:cs="Times New Roman"/>
              </w:rPr>
            </w:pPr>
            <w:r w:rsidRPr="00094A55">
              <w:rPr>
                <w:rFonts w:ascii="Times New Roman" w:hAnsi="Times New Roman" w:cs="Times New Roman"/>
              </w:rPr>
              <w:t>na bieżąco</w:t>
            </w:r>
          </w:p>
        </w:tc>
        <w:tc>
          <w:tcPr>
            <w:tcW w:w="1935" w:type="dxa"/>
          </w:tcPr>
          <w:p w14:paraId="723EF43E"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lata 2026-2028</w:t>
            </w:r>
          </w:p>
        </w:tc>
        <w:tc>
          <w:tcPr>
            <w:tcW w:w="2160" w:type="dxa"/>
          </w:tcPr>
          <w:p w14:paraId="742CD21A"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GOPS</w:t>
            </w:r>
          </w:p>
          <w:p w14:paraId="768518B7" w14:textId="77777777" w:rsidR="002F4211" w:rsidRPr="00094A55" w:rsidRDefault="002F4211">
            <w:pPr>
              <w:pStyle w:val="TableContents"/>
              <w:spacing w:line="360" w:lineRule="auto"/>
              <w:rPr>
                <w:rFonts w:ascii="Times New Roman" w:hAnsi="Times New Roman" w:cs="Times New Roman"/>
              </w:rPr>
            </w:pPr>
            <w:r w:rsidRPr="00094A55">
              <w:rPr>
                <w:rFonts w:ascii="Times New Roman" w:hAnsi="Times New Roman" w:cs="Times New Roman"/>
              </w:rPr>
              <w:t>ZI</w:t>
            </w:r>
          </w:p>
          <w:p w14:paraId="6B122C9F" w14:textId="77777777" w:rsidR="002F4211" w:rsidRDefault="002F4211">
            <w:pPr>
              <w:pStyle w:val="TableContents"/>
              <w:spacing w:line="360" w:lineRule="auto"/>
              <w:rPr>
                <w:rFonts w:ascii="Times New Roman" w:hAnsi="Times New Roman" w:cs="Times New Roman"/>
              </w:rPr>
            </w:pPr>
            <w:r w:rsidRPr="00094A55">
              <w:rPr>
                <w:rFonts w:ascii="Times New Roman" w:hAnsi="Times New Roman" w:cs="Times New Roman"/>
              </w:rPr>
              <w:t>Komisja Alkoholowa</w:t>
            </w:r>
          </w:p>
          <w:p w14:paraId="3346D19D" w14:textId="77777777" w:rsidR="00706EF1" w:rsidRDefault="00706EF1">
            <w:pPr>
              <w:pStyle w:val="TableContents"/>
              <w:spacing w:line="360" w:lineRule="auto"/>
              <w:rPr>
                <w:rFonts w:ascii="Times New Roman" w:hAnsi="Times New Roman" w:cs="Times New Roman"/>
              </w:rPr>
            </w:pPr>
            <w:r>
              <w:rPr>
                <w:rFonts w:ascii="Times New Roman" w:hAnsi="Times New Roman" w:cs="Times New Roman"/>
              </w:rPr>
              <w:t>KP Policji</w:t>
            </w:r>
          </w:p>
          <w:p w14:paraId="3EE445A2" w14:textId="77777777" w:rsidR="00706EF1" w:rsidRPr="00094A55" w:rsidRDefault="00706EF1">
            <w:pPr>
              <w:pStyle w:val="TableContents"/>
              <w:spacing w:line="360" w:lineRule="auto"/>
              <w:rPr>
                <w:rFonts w:ascii="Times New Roman" w:hAnsi="Times New Roman" w:cs="Times New Roman"/>
              </w:rPr>
            </w:pPr>
            <w:r>
              <w:rPr>
                <w:rFonts w:ascii="Times New Roman" w:hAnsi="Times New Roman" w:cs="Times New Roman"/>
              </w:rPr>
              <w:t>Szkoła Podstawowa</w:t>
            </w:r>
          </w:p>
        </w:tc>
      </w:tr>
      <w:tr w:rsidR="00706EF1" w:rsidRPr="00094A55" w14:paraId="05F66351" w14:textId="77777777" w:rsidTr="00963F6D">
        <w:tc>
          <w:tcPr>
            <w:tcW w:w="615" w:type="dxa"/>
          </w:tcPr>
          <w:p w14:paraId="5C7291C6" w14:textId="77777777" w:rsidR="00706EF1" w:rsidRPr="00094A55" w:rsidRDefault="00706EF1">
            <w:pPr>
              <w:spacing w:line="360" w:lineRule="auto"/>
              <w:rPr>
                <w:rFonts w:ascii="Times New Roman" w:hAnsi="Times New Roman" w:cs="Times New Roman"/>
              </w:rPr>
            </w:pPr>
          </w:p>
        </w:tc>
        <w:tc>
          <w:tcPr>
            <w:tcW w:w="3060" w:type="dxa"/>
          </w:tcPr>
          <w:p w14:paraId="324F4AAC" w14:textId="77777777" w:rsidR="00706EF1" w:rsidRPr="00094A55" w:rsidRDefault="00706EF1" w:rsidP="0061396B">
            <w:pPr>
              <w:pStyle w:val="TableContents"/>
              <w:spacing w:line="360" w:lineRule="auto"/>
              <w:jc w:val="both"/>
              <w:rPr>
                <w:rFonts w:ascii="Times New Roman" w:hAnsi="Times New Roman" w:cs="Times New Roman"/>
              </w:rPr>
            </w:pPr>
            <w:r w:rsidRPr="00706EF1">
              <w:rPr>
                <w:rFonts w:ascii="Times New Roman" w:hAnsi="Times New Roman" w:cs="Times New Roman"/>
              </w:rPr>
              <w:t>Umo</w:t>
            </w:r>
            <w:r w:rsidRPr="00706EF1">
              <w:rPr>
                <w:rFonts w:ascii="Times New Roman" w:hAnsi="Times New Roman" w:cs="Times New Roman" w:hint="cs"/>
              </w:rPr>
              <w:t>ż</w:t>
            </w:r>
            <w:r w:rsidRPr="00706EF1">
              <w:rPr>
                <w:rFonts w:ascii="Times New Roman" w:hAnsi="Times New Roman" w:cs="Times New Roman"/>
              </w:rPr>
              <w:t>liwienie dost</w:t>
            </w:r>
            <w:r w:rsidRPr="00706EF1">
              <w:rPr>
                <w:rFonts w:ascii="Times New Roman" w:hAnsi="Times New Roman" w:cs="Times New Roman" w:hint="cs"/>
              </w:rPr>
              <w:t>ę</w:t>
            </w:r>
            <w:r w:rsidRPr="00706EF1">
              <w:rPr>
                <w:rFonts w:ascii="Times New Roman" w:hAnsi="Times New Roman" w:cs="Times New Roman"/>
              </w:rPr>
              <w:t xml:space="preserve">pu do poradnictwa specjalistycznego pedagogicznego, </w:t>
            </w:r>
            <w:r w:rsidRPr="00706EF1">
              <w:rPr>
                <w:rFonts w:ascii="Times New Roman" w:hAnsi="Times New Roman" w:cs="Times New Roman"/>
              </w:rPr>
              <w:lastRenderedPageBreak/>
              <w:t>psychologicznego</w:t>
            </w:r>
          </w:p>
        </w:tc>
        <w:tc>
          <w:tcPr>
            <w:tcW w:w="1920" w:type="dxa"/>
          </w:tcPr>
          <w:p w14:paraId="26F077FC" w14:textId="77777777" w:rsidR="00706EF1" w:rsidRPr="00094A55" w:rsidRDefault="00706EF1">
            <w:pPr>
              <w:pStyle w:val="TableContents"/>
              <w:spacing w:line="360" w:lineRule="auto"/>
              <w:rPr>
                <w:rFonts w:ascii="Times New Roman" w:hAnsi="Times New Roman" w:cs="Times New Roman"/>
              </w:rPr>
            </w:pPr>
            <w:r>
              <w:rPr>
                <w:rFonts w:ascii="Times New Roman" w:hAnsi="Times New Roman" w:cs="Times New Roman"/>
              </w:rPr>
              <w:lastRenderedPageBreak/>
              <w:t>na bieżąco</w:t>
            </w:r>
          </w:p>
        </w:tc>
        <w:tc>
          <w:tcPr>
            <w:tcW w:w="1935" w:type="dxa"/>
          </w:tcPr>
          <w:p w14:paraId="7237CDAB" w14:textId="77777777" w:rsidR="00706EF1" w:rsidRPr="00094A55" w:rsidRDefault="00706EF1">
            <w:pPr>
              <w:pStyle w:val="TableContents"/>
              <w:spacing w:line="360" w:lineRule="auto"/>
              <w:rPr>
                <w:rFonts w:ascii="Times New Roman" w:hAnsi="Times New Roman" w:cs="Times New Roman"/>
              </w:rPr>
            </w:pPr>
            <w:r w:rsidRPr="00094A55">
              <w:rPr>
                <w:rFonts w:ascii="Times New Roman" w:hAnsi="Times New Roman" w:cs="Times New Roman"/>
              </w:rPr>
              <w:t>lata 2026-2028</w:t>
            </w:r>
          </w:p>
        </w:tc>
        <w:tc>
          <w:tcPr>
            <w:tcW w:w="2160" w:type="dxa"/>
          </w:tcPr>
          <w:p w14:paraId="61DA1221" w14:textId="77777777" w:rsidR="00706EF1" w:rsidRPr="00094A55" w:rsidRDefault="00706EF1">
            <w:pPr>
              <w:pStyle w:val="TableContents"/>
              <w:spacing w:line="360" w:lineRule="auto"/>
              <w:rPr>
                <w:rFonts w:ascii="Times New Roman" w:hAnsi="Times New Roman" w:cs="Times New Roman"/>
              </w:rPr>
            </w:pPr>
            <w:r>
              <w:rPr>
                <w:rFonts w:ascii="Times New Roman" w:hAnsi="Times New Roman" w:cs="Times New Roman"/>
              </w:rPr>
              <w:t>PCPR</w:t>
            </w:r>
          </w:p>
        </w:tc>
      </w:tr>
      <w:tr w:rsidR="00094A55" w:rsidRPr="00094A55" w14:paraId="00A739F6" w14:textId="77777777" w:rsidTr="00963F6D">
        <w:tc>
          <w:tcPr>
            <w:tcW w:w="615" w:type="dxa"/>
            <w:vMerge w:val="restart"/>
          </w:tcPr>
          <w:p w14:paraId="584CE068" w14:textId="77777777" w:rsidR="00B07822" w:rsidRPr="00094A55" w:rsidRDefault="00B07822">
            <w:pPr>
              <w:pStyle w:val="TableContents"/>
              <w:spacing w:line="360" w:lineRule="auto"/>
              <w:rPr>
                <w:rFonts w:ascii="Times New Roman" w:hAnsi="Times New Roman" w:cs="Times New Roman"/>
              </w:rPr>
            </w:pPr>
          </w:p>
        </w:tc>
        <w:tc>
          <w:tcPr>
            <w:tcW w:w="3060" w:type="dxa"/>
          </w:tcPr>
          <w:p w14:paraId="1849E8A6" w14:textId="77777777" w:rsidR="00B07822" w:rsidRPr="00094A55" w:rsidRDefault="0061396B" w:rsidP="0061396B">
            <w:pPr>
              <w:pStyle w:val="TableContents"/>
              <w:spacing w:line="360" w:lineRule="auto"/>
              <w:jc w:val="both"/>
              <w:rPr>
                <w:rFonts w:ascii="Times New Roman" w:hAnsi="Times New Roman" w:cs="Times New Roman"/>
              </w:rPr>
            </w:pPr>
            <w:r>
              <w:rPr>
                <w:rFonts w:ascii="Times New Roman" w:hAnsi="Times New Roman" w:cs="Times New Roman"/>
              </w:rPr>
              <w:t xml:space="preserve">Dystrybucja ulotek, plakatów w </w:t>
            </w:r>
            <w:r w:rsidR="00AD0D32" w:rsidRPr="00094A55">
              <w:rPr>
                <w:rFonts w:ascii="Times New Roman" w:hAnsi="Times New Roman" w:cs="Times New Roman"/>
              </w:rPr>
              <w:t>placówkach publicznych.</w:t>
            </w:r>
          </w:p>
        </w:tc>
        <w:tc>
          <w:tcPr>
            <w:tcW w:w="1920" w:type="dxa"/>
          </w:tcPr>
          <w:p w14:paraId="666EED3D" w14:textId="77777777" w:rsidR="00B07822" w:rsidRPr="00094A55" w:rsidRDefault="002E2DB6">
            <w:pPr>
              <w:pStyle w:val="TableContents"/>
              <w:spacing w:line="360" w:lineRule="auto"/>
              <w:rPr>
                <w:rFonts w:ascii="Times New Roman" w:hAnsi="Times New Roman" w:cs="Times New Roman"/>
              </w:rPr>
            </w:pPr>
            <w:r w:rsidRPr="00094A55">
              <w:rPr>
                <w:rFonts w:ascii="Times New Roman" w:hAnsi="Times New Roman" w:cs="Times New Roman"/>
              </w:rPr>
              <w:t>przynajmniej raz</w:t>
            </w:r>
          </w:p>
        </w:tc>
        <w:tc>
          <w:tcPr>
            <w:tcW w:w="1935" w:type="dxa"/>
          </w:tcPr>
          <w:p w14:paraId="48901B32"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lata 2026-2028</w:t>
            </w:r>
          </w:p>
        </w:tc>
        <w:tc>
          <w:tcPr>
            <w:tcW w:w="2160" w:type="dxa"/>
          </w:tcPr>
          <w:p w14:paraId="5B70256E" w14:textId="77777777" w:rsidR="00B07822" w:rsidRPr="00094A55" w:rsidRDefault="00C1770B" w:rsidP="00C1770B">
            <w:pPr>
              <w:pStyle w:val="TableContents"/>
              <w:spacing w:line="360" w:lineRule="auto"/>
              <w:rPr>
                <w:rFonts w:ascii="Times New Roman" w:hAnsi="Times New Roman" w:cs="Times New Roman"/>
              </w:rPr>
            </w:pPr>
            <w:r w:rsidRPr="00094A55">
              <w:rPr>
                <w:rFonts w:ascii="Times New Roman" w:hAnsi="Times New Roman" w:cs="Times New Roman"/>
              </w:rPr>
              <w:t>Szkoła Podstawowa</w:t>
            </w:r>
          </w:p>
          <w:p w14:paraId="7858C5BF" w14:textId="77777777" w:rsidR="00C1770B" w:rsidRPr="00094A55" w:rsidRDefault="00C1770B" w:rsidP="00C1770B">
            <w:pPr>
              <w:pStyle w:val="TableContents"/>
              <w:spacing w:line="360" w:lineRule="auto"/>
              <w:rPr>
                <w:rFonts w:ascii="Times New Roman" w:hAnsi="Times New Roman" w:cs="Times New Roman"/>
              </w:rPr>
            </w:pPr>
            <w:r w:rsidRPr="00094A55">
              <w:rPr>
                <w:rFonts w:ascii="Times New Roman" w:hAnsi="Times New Roman" w:cs="Times New Roman"/>
              </w:rPr>
              <w:t>Urząd Gminy</w:t>
            </w:r>
          </w:p>
        </w:tc>
      </w:tr>
      <w:tr w:rsidR="00B07822" w:rsidRPr="00094A55" w14:paraId="5BE47D6C" w14:textId="77777777" w:rsidTr="00963F6D">
        <w:tc>
          <w:tcPr>
            <w:tcW w:w="615" w:type="dxa"/>
            <w:vMerge/>
          </w:tcPr>
          <w:p w14:paraId="2A67325D" w14:textId="77777777" w:rsidR="00B07822" w:rsidRPr="00094A55" w:rsidRDefault="00B07822">
            <w:pPr>
              <w:spacing w:line="360" w:lineRule="auto"/>
              <w:rPr>
                <w:rFonts w:ascii="Times New Roman" w:hAnsi="Times New Roman" w:cs="Times New Roman"/>
              </w:rPr>
            </w:pPr>
          </w:p>
        </w:tc>
        <w:tc>
          <w:tcPr>
            <w:tcW w:w="3060" w:type="dxa"/>
          </w:tcPr>
          <w:p w14:paraId="5403E2C4" w14:textId="77777777" w:rsidR="00B07822" w:rsidRPr="00094A55" w:rsidRDefault="001351FC" w:rsidP="00706EF1">
            <w:pPr>
              <w:pStyle w:val="TableContents"/>
              <w:spacing w:line="360" w:lineRule="auto"/>
              <w:jc w:val="both"/>
              <w:rPr>
                <w:rFonts w:ascii="Times New Roman" w:hAnsi="Times New Roman" w:cs="Times New Roman"/>
              </w:rPr>
            </w:pPr>
            <w:r w:rsidRPr="00094A55">
              <w:rPr>
                <w:rFonts w:ascii="Times New Roman" w:hAnsi="Times New Roman" w:cs="Times New Roman"/>
              </w:rPr>
              <w:t>Organizacja zajęć dla dzieci</w:t>
            </w:r>
            <w:r w:rsidR="00AD0D32" w:rsidRPr="00094A55">
              <w:rPr>
                <w:rFonts w:ascii="Times New Roman" w:hAnsi="Times New Roman" w:cs="Times New Roman"/>
              </w:rPr>
              <w:t xml:space="preserve"> nt. przeciwdziałania przemocy, uzależnieniom, wykluczeniu społe</w:t>
            </w:r>
            <w:r w:rsidR="009C582A" w:rsidRPr="00094A55">
              <w:rPr>
                <w:rFonts w:ascii="Times New Roman" w:hAnsi="Times New Roman" w:cs="Times New Roman"/>
              </w:rPr>
              <w:t>cz</w:t>
            </w:r>
            <w:r w:rsidR="00AD0D32" w:rsidRPr="00094A55">
              <w:rPr>
                <w:rFonts w:ascii="Times New Roman" w:hAnsi="Times New Roman" w:cs="Times New Roman"/>
              </w:rPr>
              <w:t>nemu.</w:t>
            </w:r>
          </w:p>
        </w:tc>
        <w:tc>
          <w:tcPr>
            <w:tcW w:w="1920" w:type="dxa"/>
          </w:tcPr>
          <w:p w14:paraId="341F5B66" w14:textId="77777777" w:rsidR="00B07822" w:rsidRPr="00094A55" w:rsidRDefault="002E2DB6">
            <w:pPr>
              <w:pStyle w:val="TableContents"/>
              <w:spacing w:line="360" w:lineRule="auto"/>
              <w:rPr>
                <w:rFonts w:ascii="Times New Roman" w:hAnsi="Times New Roman" w:cs="Times New Roman"/>
              </w:rPr>
            </w:pPr>
            <w:r w:rsidRPr="00094A55">
              <w:rPr>
                <w:rFonts w:ascii="Times New Roman" w:hAnsi="Times New Roman" w:cs="Times New Roman"/>
              </w:rPr>
              <w:t>każdego roku szkolnego</w:t>
            </w:r>
          </w:p>
        </w:tc>
        <w:tc>
          <w:tcPr>
            <w:tcW w:w="1935" w:type="dxa"/>
          </w:tcPr>
          <w:p w14:paraId="32022049" w14:textId="77777777" w:rsidR="00B07822"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lata 2026-2028</w:t>
            </w:r>
          </w:p>
        </w:tc>
        <w:tc>
          <w:tcPr>
            <w:tcW w:w="2160" w:type="dxa"/>
          </w:tcPr>
          <w:p w14:paraId="169D6E42" w14:textId="77777777" w:rsidR="00C1770B" w:rsidRPr="00094A55" w:rsidRDefault="00C1770B">
            <w:pPr>
              <w:pStyle w:val="TableContents"/>
              <w:spacing w:line="360" w:lineRule="auto"/>
              <w:rPr>
                <w:rFonts w:ascii="Times New Roman" w:hAnsi="Times New Roman" w:cs="Times New Roman"/>
              </w:rPr>
            </w:pPr>
            <w:proofErr w:type="spellStart"/>
            <w:r w:rsidRPr="00094A55">
              <w:rPr>
                <w:rFonts w:ascii="Times New Roman" w:hAnsi="Times New Roman" w:cs="Times New Roman"/>
              </w:rPr>
              <w:t>GOKSiR</w:t>
            </w:r>
            <w:proofErr w:type="spellEnd"/>
          </w:p>
          <w:p w14:paraId="309B965F" w14:textId="77777777" w:rsidR="00C1770B" w:rsidRPr="00094A55" w:rsidRDefault="00C1770B">
            <w:pPr>
              <w:pStyle w:val="TableContents"/>
              <w:spacing w:line="360" w:lineRule="auto"/>
              <w:rPr>
                <w:rFonts w:ascii="Times New Roman" w:hAnsi="Times New Roman" w:cs="Times New Roman"/>
              </w:rPr>
            </w:pPr>
            <w:r w:rsidRPr="00094A55">
              <w:rPr>
                <w:rFonts w:ascii="Times New Roman" w:hAnsi="Times New Roman" w:cs="Times New Roman"/>
              </w:rPr>
              <w:t>Szkoła Pod</w:t>
            </w:r>
            <w:r w:rsidR="001351FC" w:rsidRPr="00094A55">
              <w:rPr>
                <w:rFonts w:ascii="Times New Roman" w:hAnsi="Times New Roman" w:cs="Times New Roman"/>
              </w:rPr>
              <w:t>st</w:t>
            </w:r>
            <w:r w:rsidRPr="00094A55">
              <w:rPr>
                <w:rFonts w:ascii="Times New Roman" w:hAnsi="Times New Roman" w:cs="Times New Roman"/>
              </w:rPr>
              <w:t>awowa</w:t>
            </w:r>
          </w:p>
        </w:tc>
      </w:tr>
    </w:tbl>
    <w:p w14:paraId="67AC79F0" w14:textId="77777777" w:rsidR="008A3F57" w:rsidRPr="00094A55" w:rsidRDefault="008A3F57" w:rsidP="008A3F57">
      <w:pPr>
        <w:pStyle w:val="Standard"/>
        <w:spacing w:line="360" w:lineRule="auto"/>
        <w:rPr>
          <w:rFonts w:ascii="Times New Roman" w:hAnsi="Times New Roman" w:cs="Times New Roman"/>
          <w:b/>
        </w:rPr>
      </w:pPr>
    </w:p>
    <w:p w14:paraId="5ECEE6FE" w14:textId="0D72F6EA" w:rsidR="00B07822" w:rsidRPr="00851E9B" w:rsidRDefault="00851E9B" w:rsidP="00851E9B">
      <w:pPr>
        <w:pStyle w:val="Nagwek1"/>
        <w:numPr>
          <w:ilvl w:val="0"/>
          <w:numId w:val="18"/>
        </w:numPr>
        <w:ind w:left="340" w:hanging="113"/>
        <w:rPr>
          <w:rFonts w:cs="Times New Roman"/>
          <w:sz w:val="24"/>
          <w:szCs w:val="24"/>
        </w:rPr>
      </w:pPr>
      <w:bookmarkStart w:id="19" w:name="_Toc221286241"/>
      <w:r>
        <w:rPr>
          <w:rFonts w:cs="Times New Roman"/>
          <w:sz w:val="24"/>
          <w:szCs w:val="24"/>
        </w:rPr>
        <w:t>Ź</w:t>
      </w:r>
      <w:r w:rsidR="00AD0D32" w:rsidRPr="00851E9B">
        <w:rPr>
          <w:rFonts w:cs="Times New Roman"/>
          <w:sz w:val="24"/>
          <w:szCs w:val="24"/>
        </w:rPr>
        <w:t>RÓDŁA FINANSOWANIA PROGRAMU</w:t>
      </w:r>
      <w:bookmarkEnd w:id="19"/>
    </w:p>
    <w:p w14:paraId="42809350" w14:textId="77777777" w:rsidR="00B07822" w:rsidRPr="00094A55" w:rsidRDefault="00B07822">
      <w:pPr>
        <w:pStyle w:val="Standard"/>
        <w:spacing w:line="360" w:lineRule="auto"/>
        <w:rPr>
          <w:rFonts w:ascii="Times New Roman" w:hAnsi="Times New Roman" w:cs="Times New Roman"/>
          <w:b/>
        </w:rPr>
      </w:pPr>
    </w:p>
    <w:p w14:paraId="59A03343" w14:textId="0E771779" w:rsidR="004D133B" w:rsidRPr="004D133B" w:rsidRDefault="00AD0D32">
      <w:pPr>
        <w:pStyle w:val="Textbody"/>
        <w:spacing w:after="0" w:line="360" w:lineRule="auto"/>
        <w:jc w:val="both"/>
        <w:rPr>
          <w:rFonts w:ascii="Times New Roman" w:hAnsi="Times New Roman" w:cs="Times New Roman"/>
        </w:rPr>
      </w:pPr>
      <w:r w:rsidRPr="004D133B">
        <w:rPr>
          <w:rFonts w:ascii="Times New Roman" w:hAnsi="Times New Roman" w:cs="Times New Roman"/>
        </w:rPr>
        <w:t xml:space="preserve">Gminny Program Wspierania Rodziny w gminie Dubicze Cerkiewne jest </w:t>
      </w:r>
      <w:r w:rsidR="004D133B" w:rsidRPr="004D133B">
        <w:rPr>
          <w:rFonts w:ascii="Times New Roman" w:hAnsi="Times New Roman" w:cs="Times New Roman"/>
        </w:rPr>
        <w:t>fina</w:t>
      </w:r>
      <w:r w:rsidR="002A734A">
        <w:rPr>
          <w:rFonts w:ascii="Times New Roman" w:hAnsi="Times New Roman" w:cs="Times New Roman"/>
        </w:rPr>
        <w:t>n</w:t>
      </w:r>
      <w:r w:rsidR="004D133B" w:rsidRPr="004D133B">
        <w:rPr>
          <w:rFonts w:ascii="Times New Roman" w:hAnsi="Times New Roman" w:cs="Times New Roman"/>
        </w:rPr>
        <w:t>sowany z:</w:t>
      </w:r>
    </w:p>
    <w:p w14:paraId="71DB6AF4" w14:textId="77777777" w:rsidR="004D133B" w:rsidRPr="004D133B" w:rsidRDefault="00AD0D32" w:rsidP="004D133B">
      <w:pPr>
        <w:pStyle w:val="Textbody"/>
        <w:numPr>
          <w:ilvl w:val="0"/>
          <w:numId w:val="17"/>
        </w:numPr>
        <w:spacing w:after="0" w:line="360" w:lineRule="auto"/>
        <w:jc w:val="both"/>
        <w:rPr>
          <w:rFonts w:ascii="Times New Roman" w:hAnsi="Times New Roman" w:cs="Times New Roman"/>
        </w:rPr>
      </w:pPr>
      <w:r w:rsidRPr="004D133B">
        <w:rPr>
          <w:rFonts w:ascii="Times New Roman" w:hAnsi="Times New Roman" w:cs="Times New Roman"/>
        </w:rPr>
        <w:t>środków własnych, które są corocznie przeznaczane na realizację działań pomocy społecznej</w:t>
      </w:r>
      <w:r w:rsidR="004D133B" w:rsidRPr="004D133B">
        <w:rPr>
          <w:rFonts w:ascii="Times New Roman" w:hAnsi="Times New Roman" w:cs="Times New Roman"/>
        </w:rPr>
        <w:t>,</w:t>
      </w:r>
    </w:p>
    <w:p w14:paraId="09A2F5C6" w14:textId="77777777" w:rsidR="004D133B" w:rsidRPr="004D133B" w:rsidRDefault="004D133B" w:rsidP="004D133B">
      <w:pPr>
        <w:pStyle w:val="Textbody"/>
        <w:numPr>
          <w:ilvl w:val="0"/>
          <w:numId w:val="17"/>
        </w:numPr>
        <w:spacing w:after="0" w:line="360" w:lineRule="auto"/>
        <w:jc w:val="both"/>
        <w:rPr>
          <w:rFonts w:ascii="Times New Roman" w:hAnsi="Times New Roman" w:cs="Times New Roman"/>
        </w:rPr>
      </w:pPr>
      <w:r w:rsidRPr="004D133B">
        <w:rPr>
          <w:rFonts w:ascii="Times New Roman" w:hAnsi="Times New Roman" w:cs="Times New Roman"/>
        </w:rPr>
        <w:t>opłat za zezwolenia na sprzedaż napojów alkoholowych, które są przeznczone na realizację gminnego programu profilaktyki i rozwiązywania problemów alkoholowych,</w:t>
      </w:r>
    </w:p>
    <w:p w14:paraId="4BBB6C65" w14:textId="77777777" w:rsidR="004D133B" w:rsidRPr="004D133B" w:rsidRDefault="007925E0" w:rsidP="004D133B">
      <w:pPr>
        <w:pStyle w:val="Textbody"/>
        <w:numPr>
          <w:ilvl w:val="0"/>
          <w:numId w:val="17"/>
        </w:numPr>
        <w:spacing w:after="0" w:line="360" w:lineRule="auto"/>
        <w:jc w:val="both"/>
        <w:rPr>
          <w:rFonts w:ascii="Times New Roman" w:hAnsi="Times New Roman" w:cs="Times New Roman"/>
        </w:rPr>
      </w:pPr>
      <w:r w:rsidRPr="004D133B">
        <w:rPr>
          <w:rFonts w:ascii="Times New Roman" w:hAnsi="Times New Roman" w:cs="Times New Roman"/>
        </w:rPr>
        <w:t>programu „Asystent rodziny” (który jest ogłaszany pod koniec roku) dofinansowanego z Funduszu Pracy</w:t>
      </w:r>
      <w:r w:rsidR="004D133B" w:rsidRPr="004D133B">
        <w:rPr>
          <w:rFonts w:ascii="Times New Roman" w:hAnsi="Times New Roman" w:cs="Times New Roman"/>
        </w:rPr>
        <w:t>,</w:t>
      </w:r>
    </w:p>
    <w:p w14:paraId="703A32C2" w14:textId="77777777" w:rsidR="004D133B" w:rsidRPr="004D133B" w:rsidRDefault="007925E0" w:rsidP="004D133B">
      <w:pPr>
        <w:pStyle w:val="Textbody"/>
        <w:numPr>
          <w:ilvl w:val="0"/>
          <w:numId w:val="17"/>
        </w:numPr>
        <w:spacing w:after="0" w:line="360" w:lineRule="auto"/>
        <w:jc w:val="both"/>
        <w:rPr>
          <w:rFonts w:ascii="Times New Roman" w:hAnsi="Times New Roman" w:cs="Times New Roman"/>
        </w:rPr>
      </w:pPr>
      <w:r w:rsidRPr="004D133B">
        <w:rPr>
          <w:rFonts w:ascii="Times New Roman" w:hAnsi="Times New Roman" w:cs="Times New Roman"/>
        </w:rPr>
        <w:t>programu</w:t>
      </w:r>
      <w:r w:rsidRPr="004D133B">
        <w:rPr>
          <w:rFonts w:ascii="Times New Roman" w:hAnsi="Times New Roman" w:cs="Times New Roman" w:hint="eastAsia"/>
        </w:rPr>
        <w:t>„</w:t>
      </w:r>
      <w:r w:rsidRPr="004D133B">
        <w:rPr>
          <w:rFonts w:ascii="Times New Roman" w:hAnsi="Times New Roman" w:cs="Times New Roman"/>
        </w:rPr>
        <w:t>Dofinansowanie wynagrodzeń pracowników jednostek wspierania rodziny i systemu pieczy zast</w:t>
      </w:r>
      <w:r w:rsidRPr="004D133B">
        <w:rPr>
          <w:rFonts w:ascii="Times New Roman" w:hAnsi="Times New Roman" w:cs="Times New Roman" w:hint="cs"/>
        </w:rPr>
        <w:t>ę</w:t>
      </w:r>
      <w:r w:rsidRPr="004D133B">
        <w:rPr>
          <w:rFonts w:ascii="Times New Roman" w:hAnsi="Times New Roman" w:cs="Times New Roman"/>
        </w:rPr>
        <w:t>pczej na lata 2024-2027</w:t>
      </w:r>
      <w:r w:rsidRPr="004D133B">
        <w:rPr>
          <w:rFonts w:ascii="Times New Roman" w:hAnsi="Times New Roman" w:cs="Times New Roman" w:hint="eastAsia"/>
        </w:rPr>
        <w:t>”</w:t>
      </w:r>
      <w:r w:rsidRPr="004D133B">
        <w:rPr>
          <w:rFonts w:ascii="Times New Roman" w:hAnsi="Times New Roman" w:cs="Times New Roman" w:hint="eastAsia"/>
        </w:rPr>
        <w:t>z</w:t>
      </w:r>
      <w:r w:rsidR="00094A55" w:rsidRPr="004D133B">
        <w:rPr>
          <w:rFonts w:ascii="Times New Roman" w:hAnsi="Times New Roman" w:cs="Times New Roman"/>
        </w:rPr>
        <w:t xml:space="preserve"> </w:t>
      </w:r>
      <w:r w:rsidR="004D133B" w:rsidRPr="004D133B">
        <w:rPr>
          <w:rFonts w:ascii="Times New Roman" w:hAnsi="Times New Roman" w:cs="Times New Roman"/>
        </w:rPr>
        <w:t>budżetu Państwa,</w:t>
      </w:r>
    </w:p>
    <w:p w14:paraId="03BA350A" w14:textId="77777777" w:rsidR="00B07822" w:rsidRPr="004D133B" w:rsidRDefault="00AD0D32" w:rsidP="004D133B">
      <w:pPr>
        <w:pStyle w:val="Textbody"/>
        <w:numPr>
          <w:ilvl w:val="0"/>
          <w:numId w:val="17"/>
        </w:numPr>
        <w:spacing w:after="0" w:line="360" w:lineRule="auto"/>
        <w:jc w:val="both"/>
        <w:rPr>
          <w:rFonts w:ascii="Times New Roman" w:hAnsi="Times New Roman" w:cs="Times New Roman"/>
        </w:rPr>
      </w:pPr>
      <w:r w:rsidRPr="004D133B">
        <w:rPr>
          <w:rFonts w:ascii="Times New Roman" w:hAnsi="Times New Roman" w:cs="Times New Roman"/>
        </w:rPr>
        <w:t xml:space="preserve">funduszy </w:t>
      </w:r>
      <w:r w:rsidR="002D5A35" w:rsidRPr="004D133B">
        <w:rPr>
          <w:rFonts w:ascii="Times New Roman" w:hAnsi="Times New Roman" w:cs="Times New Roman"/>
        </w:rPr>
        <w:t>Powiatowego Urzędu Pracy w Hajnówce</w:t>
      </w:r>
      <w:r w:rsidRPr="004D133B">
        <w:rPr>
          <w:rFonts w:ascii="Times New Roman" w:hAnsi="Times New Roman" w:cs="Times New Roman"/>
        </w:rPr>
        <w:t xml:space="preserve">, wspierających zatrudnienie </w:t>
      </w:r>
      <w:r w:rsidR="007925E0" w:rsidRPr="004D133B">
        <w:rPr>
          <w:rFonts w:ascii="Times New Roman" w:hAnsi="Times New Roman" w:cs="Times New Roman"/>
        </w:rPr>
        <w:t>subsydiowane</w:t>
      </w:r>
      <w:r w:rsidR="004D133B" w:rsidRPr="004D133B">
        <w:rPr>
          <w:rFonts w:ascii="Times New Roman" w:hAnsi="Times New Roman" w:cs="Times New Roman"/>
        </w:rPr>
        <w:t>.</w:t>
      </w:r>
    </w:p>
    <w:p w14:paraId="19917E27" w14:textId="77777777" w:rsidR="00161B8B" w:rsidRDefault="00AD0D32" w:rsidP="00161B8B">
      <w:pPr>
        <w:pStyle w:val="Textbody"/>
        <w:spacing w:after="0" w:line="360" w:lineRule="auto"/>
        <w:jc w:val="both"/>
        <w:rPr>
          <w:rFonts w:ascii="Times New Roman" w:hAnsi="Times New Roman" w:cs="Times New Roman"/>
        </w:rPr>
      </w:pPr>
      <w:r w:rsidRPr="00094A55">
        <w:rPr>
          <w:rFonts w:ascii="Times New Roman" w:hAnsi="Times New Roman" w:cs="Times New Roman"/>
        </w:rPr>
        <w:tab/>
        <w:t xml:space="preserve">Program ma na celu stworzenie kompleksowego systemu wsparcia, który odpowiada na bieżące potrzeby rodzin. Realizacja działań opiera się na ścisłej współpracy różnych instytucji i organizacji, co pozwala na efektywne wykorzystanie dostępnych zasobów i lepszą integrację działań. </w:t>
      </w:r>
    </w:p>
    <w:p w14:paraId="7DA15683" w14:textId="26752ABE" w:rsidR="00B07822" w:rsidRPr="00851E9B" w:rsidRDefault="00AD0D32" w:rsidP="00851E9B">
      <w:pPr>
        <w:pStyle w:val="Nagwek1"/>
        <w:numPr>
          <w:ilvl w:val="0"/>
          <w:numId w:val="18"/>
        </w:numPr>
        <w:ind w:left="340" w:hanging="113"/>
        <w:rPr>
          <w:rFonts w:cs="Times New Roman"/>
          <w:sz w:val="24"/>
          <w:szCs w:val="24"/>
        </w:rPr>
      </w:pPr>
      <w:bookmarkStart w:id="20" w:name="_Toc221286242"/>
      <w:r w:rsidRPr="00851E9B">
        <w:rPr>
          <w:rFonts w:cs="Times New Roman"/>
          <w:sz w:val="24"/>
          <w:szCs w:val="24"/>
        </w:rPr>
        <w:t>EFEKTY REALIZACJI PROGRAMU</w:t>
      </w:r>
      <w:bookmarkEnd w:id="20"/>
    </w:p>
    <w:p w14:paraId="3180D035" w14:textId="77777777" w:rsidR="00B07822" w:rsidRPr="00094A55" w:rsidRDefault="00B07822">
      <w:pPr>
        <w:pStyle w:val="Standard"/>
        <w:spacing w:line="360" w:lineRule="auto"/>
        <w:rPr>
          <w:rFonts w:ascii="Times New Roman" w:hAnsi="Times New Roman" w:cs="Times New Roman"/>
          <w:b/>
        </w:rPr>
      </w:pPr>
    </w:p>
    <w:p w14:paraId="35C05B65" w14:textId="77777777" w:rsidR="00B07822" w:rsidRPr="00094A55" w:rsidRDefault="00AD0D32">
      <w:pPr>
        <w:pStyle w:val="Default"/>
        <w:spacing w:line="360" w:lineRule="auto"/>
        <w:jc w:val="both"/>
        <w:rPr>
          <w:color w:val="auto"/>
        </w:rPr>
      </w:pPr>
      <w:r w:rsidRPr="00094A55">
        <w:rPr>
          <w:b/>
          <w:bCs/>
          <w:color w:val="auto"/>
        </w:rPr>
        <w:tab/>
      </w:r>
      <w:r w:rsidRPr="00094A55">
        <w:rPr>
          <w:color w:val="auto"/>
        </w:rPr>
        <w:t>W wyniku przewidzianych działań spodziewane jest osiągnięcie następujących efektów:</w:t>
      </w:r>
    </w:p>
    <w:p w14:paraId="2F7EF8E0"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Poprawa warunków życia rodzin znajdujących się w trudnej sytuacji materialnej.</w:t>
      </w:r>
    </w:p>
    <w:p w14:paraId="351E7248"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Wzrost samodzielności rodzin w zakresie organizacji życia codziennego.</w:t>
      </w:r>
    </w:p>
    <w:p w14:paraId="6C1303E1"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Ograniczenie ryzyka wykluczenia społecznego dzięki kompleksowemu wsparciu.</w:t>
      </w:r>
    </w:p>
    <w:p w14:paraId="3088B2C5"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Wzrost kompetencji wychowawczych rodziców i opiekunów.</w:t>
      </w:r>
    </w:p>
    <w:p w14:paraId="073EF5EE"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Lepsza organizacja życia rodzinnego, sprzyjająca prawidłowemu rozwojowi dzieci.</w:t>
      </w:r>
    </w:p>
    <w:p w14:paraId="156D4E15"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Zmniejszenie liczby sytuacji kryzysowych związanych z wychowaniem.</w:t>
      </w:r>
    </w:p>
    <w:p w14:paraId="1D592BF6"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lastRenderedPageBreak/>
        <w:t>Wzmocnienie więzi rodzinnych i poprawa komunikacji w rodzinie.</w:t>
      </w:r>
    </w:p>
    <w:p w14:paraId="00F835EB"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Wczesne wykrywanie i przeciwdziałanie negatywnym zjawiskom w rodzinie (np. przemoc, zaniedbanie).</w:t>
      </w:r>
    </w:p>
    <w:p w14:paraId="4D3918AA"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Skuteczniejsze działania interwencyjne w sytuacjach zagrożenia dobra dziecka.</w:t>
      </w:r>
    </w:p>
    <w:p w14:paraId="2274169D"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Poprawa współpracy instytucjonalnej na rzecz ochrony rodzin i dzieci.</w:t>
      </w:r>
    </w:p>
    <w:p w14:paraId="5A9456B5"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Ograniczenie liczby rodzin wymagających długoterminowego wsparcia kryzysowego.</w:t>
      </w:r>
    </w:p>
    <w:p w14:paraId="07CF3726"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Zwiększenie świadomości społecznej na temat problemów społecznych i dostępnych form pomocy.</w:t>
      </w:r>
    </w:p>
    <w:p w14:paraId="338354AB"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Zmniejszenie skali przemocy domowej, uzależnień i marginalizacji poprzez działania edukacyjne.</w:t>
      </w:r>
    </w:p>
    <w:p w14:paraId="5053EFDF"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Większe zaangażowanie lokalnej społeczności w działania profilaktyczne.</w:t>
      </w:r>
    </w:p>
    <w:p w14:paraId="3F26305A" w14:textId="77777777" w:rsidR="00B07822" w:rsidRPr="00094A55" w:rsidRDefault="00AD0D32">
      <w:pPr>
        <w:pStyle w:val="Textbody"/>
        <w:numPr>
          <w:ilvl w:val="0"/>
          <w:numId w:val="16"/>
        </w:numPr>
        <w:spacing w:after="0" w:line="360" w:lineRule="auto"/>
        <w:rPr>
          <w:rFonts w:ascii="Times New Roman" w:hAnsi="Times New Roman" w:cs="Times New Roman"/>
        </w:rPr>
      </w:pPr>
      <w:r w:rsidRPr="00094A55">
        <w:rPr>
          <w:rFonts w:ascii="Times New Roman" w:hAnsi="Times New Roman" w:cs="Times New Roman"/>
        </w:rPr>
        <w:t>Ułatwienie dostępu do specjalistycznej wiedzy i wsparcia poprzez spotkania z ekspertami.</w:t>
      </w:r>
    </w:p>
    <w:p w14:paraId="3719CD94" w14:textId="77777777" w:rsidR="00B07822" w:rsidRPr="00094A55" w:rsidRDefault="00B07822">
      <w:pPr>
        <w:pStyle w:val="Default"/>
        <w:spacing w:line="360" w:lineRule="auto"/>
        <w:jc w:val="both"/>
        <w:rPr>
          <w:b/>
          <w:color w:val="auto"/>
        </w:rPr>
      </w:pPr>
    </w:p>
    <w:p w14:paraId="73F07B48" w14:textId="1DE7AA48" w:rsidR="00B07822" w:rsidRPr="00851E9B" w:rsidRDefault="00AD0D32" w:rsidP="00851E9B">
      <w:pPr>
        <w:pStyle w:val="Nagwek1"/>
        <w:numPr>
          <w:ilvl w:val="0"/>
          <w:numId w:val="18"/>
        </w:numPr>
        <w:ind w:left="340" w:hanging="113"/>
        <w:rPr>
          <w:rFonts w:cs="Times New Roman"/>
          <w:sz w:val="24"/>
          <w:szCs w:val="24"/>
        </w:rPr>
      </w:pPr>
      <w:bookmarkStart w:id="21" w:name="_Toc221286243"/>
      <w:r w:rsidRPr="00851E9B">
        <w:rPr>
          <w:rFonts w:cs="Times New Roman"/>
          <w:sz w:val="24"/>
          <w:szCs w:val="24"/>
        </w:rPr>
        <w:t>EWALUACJA, MONITORING I OCENA PROGRAMU</w:t>
      </w:r>
      <w:bookmarkEnd w:id="21"/>
    </w:p>
    <w:p w14:paraId="6BB67529" w14:textId="77777777" w:rsidR="00B07822" w:rsidRPr="00094A55" w:rsidRDefault="00B07822">
      <w:pPr>
        <w:pStyle w:val="Default"/>
        <w:spacing w:line="360" w:lineRule="auto"/>
        <w:jc w:val="both"/>
        <w:rPr>
          <w:color w:val="auto"/>
        </w:rPr>
      </w:pPr>
    </w:p>
    <w:p w14:paraId="51B99769" w14:textId="45011F94" w:rsidR="00B07822" w:rsidRPr="00094A55" w:rsidRDefault="00AD0D32">
      <w:pPr>
        <w:pStyle w:val="Textbody"/>
        <w:spacing w:after="0" w:line="360" w:lineRule="auto"/>
        <w:jc w:val="both"/>
        <w:rPr>
          <w:rFonts w:ascii="Times New Roman" w:hAnsi="Times New Roman" w:cs="Times New Roman"/>
        </w:rPr>
      </w:pPr>
      <w:r w:rsidRPr="00094A55">
        <w:rPr>
          <w:rFonts w:ascii="Times New Roman" w:hAnsi="Times New Roman" w:cs="Times New Roman"/>
        </w:rPr>
        <w:tab/>
        <w:t>Kierownik Gminnego Ośrodka Pomocy Społecznej w Dubiczach Cerkiewnych będzie corocznie przedstawiał Radzie Gminy Dubicze Cerkiewne raport z realizacji Gminnego Programu Wspierania Rodziny na lata 2026-2028 jako podsumowanie działań podejmowanych w ramach Programu, ocenę ich skuteczności oraz rekomendacje dotyczące ewentualnych zmian lub usprawnień. Realizacja Programu będzie podlegała monitoringowi, prowadzonemu przez Gminny Ośrodek Pomocy Społecznej w Dubiczach Cerkiewnych, w oparciu o dane i informacje przekazywane przez podmioty zaangażowane w jego realizację. Proces ten umożliwi bieżącą analizę wdrażanych działań, ocenę stopnia realizacji celów Programu, identyfikację ewentualnych trudności oraz szybkie podejmowanie działań korygujących. Zebrane informacje posłużą nie tylko do oceny bieżącej skuteczności Programu, lecz również do planowania kolejnych działań i kierunków jego rozwoju w przyszłości.</w:t>
      </w:r>
      <w:r w:rsidR="00963F6D" w:rsidRPr="00963F6D">
        <w:rPr>
          <w:rFonts w:ascii="Times New Roman" w:hAnsi="Times New Roman" w:cs="Times New Roman"/>
        </w:rPr>
        <w:t xml:space="preserve"> </w:t>
      </w:r>
    </w:p>
    <w:p w14:paraId="57F2782D" w14:textId="044341AA" w:rsidR="00B07822" w:rsidRPr="00963F6D" w:rsidRDefault="00AD0D32">
      <w:pPr>
        <w:pStyle w:val="Textbody"/>
        <w:spacing w:after="0" w:line="360" w:lineRule="auto"/>
        <w:jc w:val="both"/>
        <w:rPr>
          <w:rFonts w:ascii="Times New Roman" w:hAnsi="Times New Roman" w:cs="Times New Roman"/>
        </w:rPr>
      </w:pPr>
      <w:r w:rsidRPr="00094A55">
        <w:rPr>
          <w:rFonts w:ascii="Times New Roman" w:hAnsi="Times New Roman" w:cs="Times New Roman"/>
        </w:rPr>
        <w:tab/>
        <w:t>Monitoring będzie stanowił podstawę do analizy danych ilościowych i jakościowych, co pozwoli na bardziej świadome i trafne decyzje strategiczne dotyczące polityki prorodzinnej na szczeblu gminnym. Program będzie również podlegał ewaluacji, dostosowanej do aktualnych potrzeb i wy</w:t>
      </w:r>
      <w:r w:rsidRPr="00963F6D">
        <w:rPr>
          <w:rFonts w:ascii="Times New Roman" w:hAnsi="Times New Roman" w:cs="Times New Roman"/>
        </w:rPr>
        <w:t>zwań społecznych, identyfikowanych przez instytucje zajmujące się problematyką rodziny.</w:t>
      </w:r>
      <w:r w:rsidR="00963F6D" w:rsidRPr="00963F6D">
        <w:rPr>
          <w:rFonts w:ascii="Times New Roman" w:hAnsi="Times New Roman" w:cs="Times New Roman"/>
        </w:rPr>
        <w:t xml:space="preserve"> Po zako</w:t>
      </w:r>
      <w:r w:rsidR="00963F6D">
        <w:rPr>
          <w:rFonts w:ascii="Times New Roman" w:hAnsi="Times New Roman" w:cs="Times New Roman"/>
        </w:rPr>
        <w:t>ńc</w:t>
      </w:r>
      <w:r w:rsidR="00963F6D" w:rsidRPr="00963F6D">
        <w:rPr>
          <w:rFonts w:ascii="Times New Roman" w:hAnsi="Times New Roman" w:cs="Times New Roman"/>
        </w:rPr>
        <w:t>zeniu trzyletniego cyklu (koniec 2028 r.) zostanie dokonana analiza rzetelności wykorzystania środków finansowych oraz trwałości osiągniętych efektów społecznych.</w:t>
      </w:r>
    </w:p>
    <w:p w14:paraId="0BF938CF" w14:textId="77777777" w:rsidR="00B07822" w:rsidRDefault="00AD0D32">
      <w:pPr>
        <w:pStyle w:val="Textbody"/>
        <w:spacing w:after="0" w:line="360" w:lineRule="auto"/>
        <w:jc w:val="both"/>
        <w:rPr>
          <w:rFonts w:ascii="Times New Roman" w:hAnsi="Times New Roman" w:cs="Times New Roman"/>
        </w:rPr>
      </w:pPr>
      <w:r w:rsidRPr="00963F6D">
        <w:rPr>
          <w:rFonts w:ascii="Times New Roman" w:hAnsi="Times New Roman" w:cs="Times New Roman"/>
        </w:rPr>
        <w:lastRenderedPageBreak/>
        <w:tab/>
      </w:r>
      <w:r w:rsidRPr="00094A55">
        <w:rPr>
          <w:rFonts w:ascii="Times New Roman" w:hAnsi="Times New Roman" w:cs="Times New Roman"/>
        </w:rPr>
        <w:t xml:space="preserve">Dzięki prowadzonemu monitoringowi i ewaluacji możliwe będzie kompleksowe i rzetelne sprawdzenie efektywności założeń Programu, jak również analiza zasadności i skuteczności wykorzystania środków finansowych przeznaczonych na jego realizację. Wnioski płynące z tych procesów stanowić będą fundament dla dalszego </w:t>
      </w:r>
      <w:r w:rsidR="009F22C4" w:rsidRPr="00094A55">
        <w:rPr>
          <w:rFonts w:ascii="Times New Roman" w:hAnsi="Times New Roman" w:cs="Times New Roman"/>
        </w:rPr>
        <w:t xml:space="preserve">planowania </w:t>
      </w:r>
      <w:r w:rsidRPr="00094A55">
        <w:rPr>
          <w:rFonts w:ascii="Times New Roman" w:hAnsi="Times New Roman" w:cs="Times New Roman"/>
        </w:rPr>
        <w:t>polityki wspierania rodzin na terenie Gminy Dubicze Cerkiewne.</w:t>
      </w:r>
    </w:p>
    <w:p w14:paraId="7305043C" w14:textId="572537A6" w:rsidR="006308A3" w:rsidRDefault="00161B8B">
      <w:pPr>
        <w:pStyle w:val="Textbody"/>
        <w:spacing w:after="0" w:line="360" w:lineRule="auto"/>
        <w:jc w:val="both"/>
        <w:rPr>
          <w:rFonts w:ascii="Times New Roman" w:hAnsi="Times New Roman" w:cs="Times New Roman"/>
        </w:rPr>
      </w:pPr>
      <w:r w:rsidRPr="00094A55">
        <w:rPr>
          <w:rFonts w:ascii="Times New Roman" w:hAnsi="Times New Roman" w:cs="Times New Roman"/>
        </w:rPr>
        <w:tab/>
      </w:r>
      <w:bookmarkStart w:id="22" w:name="_GoBack"/>
      <w:bookmarkEnd w:id="22"/>
    </w:p>
    <w:p w14:paraId="228063FD" w14:textId="448DA0AD" w:rsidR="009F5DE7" w:rsidRPr="006308A3" w:rsidRDefault="006308A3" w:rsidP="00A36A8A">
      <w:pPr>
        <w:suppressAutoHyphens w:val="0"/>
        <w:rPr>
          <w:rFonts w:ascii="Times New Roman" w:hAnsi="Times New Roman" w:cs="Times New Roman"/>
        </w:rPr>
      </w:pPr>
      <w:r>
        <w:rPr>
          <w:rFonts w:ascii="Times New Roman" w:hAnsi="Times New Roman" w:cs="Times New Roman"/>
        </w:rPr>
        <w:br w:type="page"/>
      </w:r>
    </w:p>
    <w:p w14:paraId="6900DFAE" w14:textId="77777777" w:rsidR="00B07822" w:rsidRPr="00094A55" w:rsidRDefault="00B07822">
      <w:pPr>
        <w:pageBreakBefore/>
        <w:suppressAutoHyphens w:val="0"/>
        <w:rPr>
          <w:rFonts w:ascii="Times New Roman" w:hAnsi="Times New Roman" w:cs="Times New Roman"/>
        </w:rPr>
      </w:pPr>
    </w:p>
    <w:p w14:paraId="61920EB2" w14:textId="77777777" w:rsidR="00B07822" w:rsidRPr="00094A55" w:rsidRDefault="00B07822">
      <w:pPr>
        <w:pStyle w:val="Standard"/>
        <w:spacing w:before="57" w:after="57" w:line="360" w:lineRule="auto"/>
        <w:jc w:val="center"/>
        <w:rPr>
          <w:rFonts w:ascii="Times New Roman" w:hAnsi="Times New Roman" w:cs="Times New Roman"/>
          <w:b/>
          <w:bCs/>
          <w:sz w:val="22"/>
          <w:szCs w:val="22"/>
        </w:rPr>
      </w:pPr>
    </w:p>
    <w:p w14:paraId="3B4A9F80" w14:textId="77777777" w:rsidR="00B07822" w:rsidRPr="00094A55" w:rsidRDefault="00AD0D32">
      <w:pPr>
        <w:pStyle w:val="Standard"/>
        <w:spacing w:before="57" w:after="57" w:line="360" w:lineRule="auto"/>
        <w:jc w:val="center"/>
        <w:rPr>
          <w:rFonts w:ascii="Times New Roman" w:hAnsi="Times New Roman" w:cs="Times New Roman"/>
          <w:b/>
          <w:bCs/>
          <w:sz w:val="22"/>
          <w:szCs w:val="22"/>
        </w:rPr>
      </w:pPr>
      <w:r w:rsidRPr="00094A55">
        <w:rPr>
          <w:rFonts w:ascii="Times New Roman" w:hAnsi="Times New Roman" w:cs="Times New Roman"/>
          <w:b/>
          <w:bCs/>
          <w:sz w:val="22"/>
          <w:szCs w:val="22"/>
        </w:rPr>
        <w:t>Projekt</w:t>
      </w:r>
    </w:p>
    <w:p w14:paraId="38D5CD5D" w14:textId="77777777" w:rsidR="00B07822" w:rsidRPr="00094A55" w:rsidRDefault="00AD0D32">
      <w:pPr>
        <w:pStyle w:val="Standard"/>
        <w:spacing w:before="57" w:after="57" w:line="360" w:lineRule="auto"/>
        <w:jc w:val="center"/>
        <w:rPr>
          <w:rFonts w:ascii="Times New Roman" w:hAnsi="Times New Roman" w:cs="Times New Roman"/>
          <w:b/>
          <w:bCs/>
          <w:sz w:val="22"/>
          <w:szCs w:val="22"/>
        </w:rPr>
      </w:pPr>
      <w:r w:rsidRPr="00094A55">
        <w:rPr>
          <w:rFonts w:ascii="Times New Roman" w:hAnsi="Times New Roman" w:cs="Times New Roman"/>
          <w:b/>
          <w:bCs/>
          <w:sz w:val="22"/>
          <w:szCs w:val="22"/>
        </w:rPr>
        <w:t>UCHWAŁA NR …………….</w:t>
      </w:r>
    </w:p>
    <w:p w14:paraId="7D3436C8" w14:textId="77777777" w:rsidR="00B07822" w:rsidRPr="00094A55" w:rsidRDefault="00AD0D32">
      <w:pPr>
        <w:pStyle w:val="Standard"/>
        <w:spacing w:before="57" w:after="57" w:line="360" w:lineRule="auto"/>
        <w:jc w:val="center"/>
        <w:rPr>
          <w:rFonts w:ascii="Times New Roman" w:hAnsi="Times New Roman" w:cs="Times New Roman"/>
          <w:b/>
          <w:bCs/>
          <w:sz w:val="22"/>
          <w:szCs w:val="22"/>
        </w:rPr>
      </w:pPr>
      <w:r w:rsidRPr="00094A55">
        <w:rPr>
          <w:rFonts w:ascii="Times New Roman" w:hAnsi="Times New Roman" w:cs="Times New Roman"/>
          <w:b/>
          <w:bCs/>
          <w:sz w:val="22"/>
          <w:szCs w:val="22"/>
        </w:rPr>
        <w:t>RADY GMINY DUBICZE CERKIEWNE</w:t>
      </w:r>
    </w:p>
    <w:p w14:paraId="57269A3B" w14:textId="17932DD6" w:rsidR="00B07822" w:rsidRPr="00094A55" w:rsidRDefault="00AD0D32">
      <w:pPr>
        <w:pStyle w:val="Standard"/>
        <w:spacing w:before="57" w:after="57" w:line="360" w:lineRule="auto"/>
        <w:jc w:val="center"/>
        <w:rPr>
          <w:rFonts w:ascii="Times New Roman" w:hAnsi="Times New Roman" w:cs="Times New Roman"/>
          <w:sz w:val="22"/>
          <w:szCs w:val="22"/>
        </w:rPr>
      </w:pPr>
      <w:r w:rsidRPr="00094A55">
        <w:rPr>
          <w:rFonts w:ascii="Times New Roman" w:hAnsi="Times New Roman" w:cs="Times New Roman"/>
          <w:sz w:val="22"/>
          <w:szCs w:val="22"/>
        </w:rPr>
        <w:t xml:space="preserve">z dnia </w:t>
      </w:r>
      <w:r w:rsidR="00A36A8A">
        <w:rPr>
          <w:rFonts w:ascii="Times New Roman" w:hAnsi="Times New Roman" w:cs="Times New Roman"/>
          <w:sz w:val="22"/>
          <w:szCs w:val="22"/>
        </w:rPr>
        <w:t>………</w:t>
      </w:r>
      <w:r w:rsidRPr="00094A55">
        <w:rPr>
          <w:rFonts w:ascii="Times New Roman" w:hAnsi="Times New Roman" w:cs="Times New Roman"/>
          <w:sz w:val="22"/>
          <w:szCs w:val="22"/>
        </w:rPr>
        <w:t xml:space="preserve"> 202</w:t>
      </w:r>
      <w:r w:rsidR="00A36A8A">
        <w:rPr>
          <w:rFonts w:ascii="Times New Roman" w:hAnsi="Times New Roman" w:cs="Times New Roman"/>
          <w:sz w:val="22"/>
          <w:szCs w:val="22"/>
        </w:rPr>
        <w:t>6</w:t>
      </w:r>
      <w:r w:rsidRPr="00094A55">
        <w:rPr>
          <w:rFonts w:ascii="Times New Roman" w:hAnsi="Times New Roman" w:cs="Times New Roman"/>
          <w:sz w:val="22"/>
          <w:szCs w:val="22"/>
        </w:rPr>
        <w:t xml:space="preserve"> r.</w:t>
      </w:r>
    </w:p>
    <w:p w14:paraId="7EF7A1C5" w14:textId="77777777" w:rsidR="00B07822" w:rsidRPr="00094A55" w:rsidRDefault="00AD0D32">
      <w:pPr>
        <w:pStyle w:val="Standard"/>
        <w:spacing w:before="57" w:after="57" w:line="360" w:lineRule="auto"/>
        <w:jc w:val="center"/>
        <w:rPr>
          <w:rFonts w:hint="eastAsia"/>
        </w:rPr>
      </w:pPr>
      <w:r w:rsidRPr="00094A55">
        <w:rPr>
          <w:rFonts w:ascii="Times New Roman" w:hAnsi="Times New Roman" w:cs="Times New Roman"/>
          <w:b/>
          <w:bCs/>
          <w:sz w:val="22"/>
          <w:szCs w:val="22"/>
        </w:rPr>
        <w:t>w sprawie przyjęcia Gminnego Programu Wspierania Rodziny na lat 2026-2028</w:t>
      </w:r>
    </w:p>
    <w:p w14:paraId="7D0608AF" w14:textId="77777777" w:rsidR="00B07822" w:rsidRPr="00094A55" w:rsidRDefault="00B07822">
      <w:pPr>
        <w:pStyle w:val="Standard"/>
        <w:spacing w:before="57" w:after="57" w:line="360" w:lineRule="auto"/>
        <w:jc w:val="center"/>
        <w:rPr>
          <w:rFonts w:ascii="Times New Roman" w:hAnsi="Times New Roman" w:cs="Times New Roman"/>
          <w:b/>
          <w:bCs/>
          <w:sz w:val="22"/>
          <w:szCs w:val="22"/>
        </w:rPr>
      </w:pPr>
    </w:p>
    <w:p w14:paraId="6B88272B" w14:textId="77777777" w:rsidR="00B07822" w:rsidRPr="00094A55" w:rsidRDefault="00AD0D32">
      <w:pPr>
        <w:pStyle w:val="Standard"/>
        <w:spacing w:before="57" w:after="57" w:line="360" w:lineRule="auto"/>
        <w:jc w:val="both"/>
        <w:rPr>
          <w:rFonts w:ascii="Times New Roman" w:hAnsi="Times New Roman" w:cs="Times New Roman"/>
          <w:sz w:val="22"/>
          <w:szCs w:val="22"/>
        </w:rPr>
      </w:pPr>
      <w:r w:rsidRPr="00094A55">
        <w:rPr>
          <w:rFonts w:ascii="Times New Roman" w:hAnsi="Times New Roman" w:cs="Times New Roman"/>
          <w:sz w:val="22"/>
          <w:szCs w:val="22"/>
        </w:rPr>
        <w:tab/>
        <w:t>Na podstawie art. 18 ust. 2 pkt 15 ustawy z dnia 8 marca 1990 roku o samorządzie gminnym (Dz. U. z 2025 r. poz. 1153 ze zm.) oraz art. 176 pkt 1 i art. 179 ust. 2 ustawy z dnia 9 czerwca 2011 r. o wspieraniu rodziny i systemie pieczy zastępczej (Dz. U. z 2025 r. poz. 49 ze zm.) Rada Gminy uchwala, co następuje:</w:t>
      </w:r>
    </w:p>
    <w:p w14:paraId="615397BA" w14:textId="77777777" w:rsidR="00B07822" w:rsidRPr="00094A55" w:rsidRDefault="00AD0D32">
      <w:pPr>
        <w:pStyle w:val="Standard"/>
        <w:spacing w:before="57" w:after="57" w:line="360" w:lineRule="auto"/>
        <w:jc w:val="both"/>
        <w:rPr>
          <w:rFonts w:ascii="Times New Roman" w:hAnsi="Times New Roman" w:cs="Times New Roman"/>
          <w:sz w:val="22"/>
          <w:szCs w:val="22"/>
        </w:rPr>
      </w:pPr>
      <w:r w:rsidRPr="00094A55">
        <w:rPr>
          <w:rFonts w:ascii="Times New Roman" w:hAnsi="Times New Roman" w:cs="Times New Roman"/>
          <w:sz w:val="22"/>
          <w:szCs w:val="22"/>
        </w:rPr>
        <w:tab/>
        <w:t>§ 1. Przyjmuje do realizacji Gminny Program Wspierania Rodziny na lata 2026-2028, który stanowi</w:t>
      </w:r>
    </w:p>
    <w:p w14:paraId="5EF0A531" w14:textId="77777777" w:rsidR="00B07822" w:rsidRPr="00094A55" w:rsidRDefault="00AD0D32">
      <w:pPr>
        <w:pStyle w:val="Standard"/>
        <w:spacing w:before="57" w:after="57" w:line="360" w:lineRule="auto"/>
        <w:jc w:val="both"/>
        <w:rPr>
          <w:rFonts w:ascii="Times New Roman" w:hAnsi="Times New Roman" w:cs="Times New Roman"/>
          <w:sz w:val="22"/>
          <w:szCs w:val="22"/>
        </w:rPr>
      </w:pPr>
      <w:r w:rsidRPr="00094A55">
        <w:rPr>
          <w:rFonts w:ascii="Times New Roman" w:hAnsi="Times New Roman" w:cs="Times New Roman"/>
          <w:sz w:val="22"/>
          <w:szCs w:val="22"/>
        </w:rPr>
        <w:t>załącznik do niniejszej uchwały.</w:t>
      </w:r>
    </w:p>
    <w:p w14:paraId="50FE34D9" w14:textId="77777777" w:rsidR="00B07822" w:rsidRPr="00094A55" w:rsidRDefault="00AD0D32">
      <w:pPr>
        <w:pStyle w:val="Standard"/>
        <w:spacing w:before="57" w:after="57" w:line="360" w:lineRule="auto"/>
        <w:jc w:val="both"/>
        <w:rPr>
          <w:rFonts w:ascii="Times New Roman" w:hAnsi="Times New Roman" w:cs="Times New Roman"/>
          <w:sz w:val="22"/>
          <w:szCs w:val="22"/>
        </w:rPr>
      </w:pPr>
      <w:r w:rsidRPr="00094A55">
        <w:rPr>
          <w:rFonts w:ascii="Times New Roman" w:hAnsi="Times New Roman" w:cs="Times New Roman"/>
          <w:sz w:val="22"/>
          <w:szCs w:val="22"/>
        </w:rPr>
        <w:tab/>
        <w:t>§ 2. Wykonanie uchwały powierza się Wójtowi Gminy Dubicze Cerkiewne.</w:t>
      </w:r>
    </w:p>
    <w:p w14:paraId="433E3FD3" w14:textId="77777777" w:rsidR="00B07822" w:rsidRPr="00094A55" w:rsidRDefault="00AD0D32">
      <w:pPr>
        <w:pStyle w:val="Standard"/>
        <w:spacing w:before="57" w:after="57" w:line="360" w:lineRule="auto"/>
        <w:jc w:val="both"/>
        <w:rPr>
          <w:rFonts w:ascii="Times New Roman" w:hAnsi="Times New Roman" w:cs="Times New Roman"/>
          <w:sz w:val="22"/>
          <w:szCs w:val="22"/>
        </w:rPr>
      </w:pPr>
      <w:r w:rsidRPr="00094A55">
        <w:rPr>
          <w:rFonts w:ascii="Times New Roman" w:hAnsi="Times New Roman" w:cs="Times New Roman"/>
          <w:sz w:val="22"/>
          <w:szCs w:val="22"/>
        </w:rPr>
        <w:tab/>
        <w:t>§ 3. Uchwała wchodzi w życie z dniem podjęcia.</w:t>
      </w:r>
    </w:p>
    <w:p w14:paraId="46235712" w14:textId="77777777" w:rsidR="00B07822" w:rsidRPr="00094A55" w:rsidRDefault="00B07822">
      <w:pPr>
        <w:pStyle w:val="Standard"/>
        <w:spacing w:before="57" w:after="57" w:line="360" w:lineRule="auto"/>
        <w:jc w:val="right"/>
        <w:rPr>
          <w:rFonts w:ascii="Times New Roman" w:hAnsi="Times New Roman" w:cs="Times New Roman"/>
          <w:sz w:val="22"/>
          <w:szCs w:val="22"/>
        </w:rPr>
      </w:pPr>
    </w:p>
    <w:p w14:paraId="54D02A13" w14:textId="77777777" w:rsidR="00B07822" w:rsidRPr="00094A55" w:rsidRDefault="00B07822">
      <w:pPr>
        <w:pStyle w:val="Standard"/>
        <w:spacing w:before="57" w:after="57" w:line="360" w:lineRule="auto"/>
        <w:jc w:val="right"/>
        <w:rPr>
          <w:rFonts w:ascii="Times New Roman" w:hAnsi="Times New Roman" w:cs="Times New Roman"/>
          <w:sz w:val="22"/>
          <w:szCs w:val="22"/>
        </w:rPr>
      </w:pPr>
    </w:p>
    <w:p w14:paraId="50EB0141" w14:textId="77777777" w:rsidR="00B07822" w:rsidRPr="00094A55" w:rsidRDefault="00AD0D32">
      <w:pPr>
        <w:pStyle w:val="Standard"/>
        <w:spacing w:before="57" w:after="57" w:line="360" w:lineRule="auto"/>
        <w:jc w:val="right"/>
        <w:rPr>
          <w:rFonts w:ascii="Times New Roman" w:hAnsi="Times New Roman" w:cs="Times New Roman"/>
          <w:sz w:val="22"/>
          <w:szCs w:val="22"/>
        </w:rPr>
      </w:pPr>
      <w:r w:rsidRPr="00094A55">
        <w:rPr>
          <w:rFonts w:ascii="Times New Roman" w:hAnsi="Times New Roman" w:cs="Times New Roman"/>
          <w:sz w:val="22"/>
          <w:szCs w:val="22"/>
        </w:rPr>
        <w:t>Przewodniczący Rady Gminy</w:t>
      </w:r>
      <w:r w:rsidRPr="00094A55">
        <w:rPr>
          <w:rFonts w:ascii="Times New Roman" w:hAnsi="Times New Roman" w:cs="Times New Roman"/>
          <w:sz w:val="22"/>
          <w:szCs w:val="22"/>
        </w:rPr>
        <w:tab/>
      </w:r>
    </w:p>
    <w:p w14:paraId="629BF919" w14:textId="77777777" w:rsidR="00B07822" w:rsidRPr="00094A55" w:rsidRDefault="00B07822">
      <w:pPr>
        <w:pStyle w:val="Standard"/>
        <w:spacing w:before="57" w:after="57" w:line="360" w:lineRule="auto"/>
        <w:jc w:val="right"/>
        <w:rPr>
          <w:rFonts w:ascii="Times New Roman" w:hAnsi="Times New Roman" w:cs="Times New Roman"/>
          <w:sz w:val="22"/>
          <w:szCs w:val="22"/>
        </w:rPr>
      </w:pPr>
    </w:p>
    <w:p w14:paraId="14B00FCC" w14:textId="77777777" w:rsidR="00B07822" w:rsidRPr="00094A55" w:rsidRDefault="00AD0D32">
      <w:pPr>
        <w:pStyle w:val="Standard"/>
        <w:spacing w:before="57" w:after="57" w:line="360" w:lineRule="auto"/>
        <w:jc w:val="right"/>
        <w:rPr>
          <w:rFonts w:hint="eastAsia"/>
        </w:rPr>
      </w:pPr>
      <w:r w:rsidRPr="00094A55">
        <w:rPr>
          <w:rFonts w:ascii="Times New Roman" w:hAnsi="Times New Roman" w:cs="Times New Roman"/>
          <w:b/>
          <w:bCs/>
          <w:sz w:val="22"/>
          <w:szCs w:val="22"/>
        </w:rPr>
        <w:t>Jerzy Karpiuk</w:t>
      </w:r>
      <w:r w:rsidRPr="00094A55">
        <w:rPr>
          <w:rFonts w:ascii="Times New Roman" w:hAnsi="Times New Roman" w:cs="Times New Roman"/>
          <w:sz w:val="22"/>
          <w:szCs w:val="22"/>
        </w:rPr>
        <w:tab/>
      </w:r>
      <w:r w:rsidRPr="00094A55">
        <w:rPr>
          <w:rFonts w:ascii="Times New Roman" w:hAnsi="Times New Roman" w:cs="Times New Roman"/>
          <w:sz w:val="22"/>
          <w:szCs w:val="22"/>
        </w:rPr>
        <w:tab/>
      </w:r>
    </w:p>
    <w:sectPr w:rsidR="00B07822" w:rsidRPr="00094A55" w:rsidSect="00851E9B">
      <w:headerReference w:type="default" r:id="rId10"/>
      <w:footerReference w:type="default" r:id="rId11"/>
      <w:pgSz w:w="11906" w:h="16838"/>
      <w:pgMar w:top="1418" w:right="1134" w:bottom="1700" w:left="1134" w:header="708"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C53C7" w14:textId="77777777" w:rsidR="00F70C60" w:rsidRDefault="00F70C60">
      <w:pPr>
        <w:rPr>
          <w:rFonts w:hint="eastAsia"/>
        </w:rPr>
      </w:pPr>
      <w:r>
        <w:separator/>
      </w:r>
    </w:p>
  </w:endnote>
  <w:endnote w:type="continuationSeparator" w:id="0">
    <w:p w14:paraId="47180409" w14:textId="77777777" w:rsidR="00F70C60" w:rsidRDefault="00F70C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492E0" w14:textId="77777777" w:rsidR="00720E5F" w:rsidRDefault="00720E5F">
    <w:pPr>
      <w:pStyle w:val="Stopka"/>
      <w:jc w:val="center"/>
      <w:rPr>
        <w:rFonts w:hint="eastAsia"/>
      </w:rPr>
    </w:pPr>
    <w:r>
      <w:fldChar w:fldCharType="begin"/>
    </w:r>
    <w:r>
      <w:instrText xml:space="preserve"> PAGE </w:instrText>
    </w:r>
    <w:r>
      <w:fldChar w:fldCharType="separate"/>
    </w:r>
    <w:r w:rsidR="0050517F">
      <w:rPr>
        <w:rFonts w:hint="eastAsia"/>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38BDA" w14:textId="77777777" w:rsidR="00F70C60" w:rsidRDefault="00F70C60">
      <w:pPr>
        <w:rPr>
          <w:rFonts w:hint="eastAsia"/>
        </w:rPr>
      </w:pPr>
      <w:r>
        <w:rPr>
          <w:color w:val="000000"/>
        </w:rPr>
        <w:separator/>
      </w:r>
    </w:p>
  </w:footnote>
  <w:footnote w:type="continuationSeparator" w:id="0">
    <w:p w14:paraId="51FC62E0" w14:textId="77777777" w:rsidR="00F70C60" w:rsidRDefault="00F70C60">
      <w:pPr>
        <w:rPr>
          <w:rFonts w:hint="eastAsia"/>
        </w:rPr>
      </w:pPr>
      <w:r>
        <w:continuationSeparator/>
      </w:r>
    </w:p>
  </w:footnote>
  <w:footnote w:id="1">
    <w:p w14:paraId="433D9C58" w14:textId="77777777" w:rsidR="00720E5F" w:rsidRDefault="00720E5F">
      <w:pPr>
        <w:pStyle w:val="Footnote"/>
        <w:rPr>
          <w:rFonts w:hint="eastAsia"/>
        </w:rPr>
      </w:pPr>
      <w:r>
        <w:rPr>
          <w:rStyle w:val="Odwoanieprzypisudolnego"/>
        </w:rPr>
        <w:footnoteRef/>
      </w:r>
      <w:r>
        <w:t xml:space="preserve">Kudlińska I., „Rodziny z bezradnością opiekuńczo-wychowawczą – wsparcie społeczne z procesy wykluczenia i inkluzji w świetle badań nad społecznym konstruowaniem problemu bezradności opiekuńczo-wychowawczej, źródło internetowe: </w:t>
      </w:r>
      <w:hyperlink r:id="rId1" w:history="1">
        <w:r>
          <w:t>https://dx.doi.org/10.18778/7969-483-9.04</w:t>
        </w:r>
      </w:hyperlink>
      <w:r>
        <w:t>, dostęp: 25.08.2025r.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F0C58" w14:textId="77777777" w:rsidR="00720E5F" w:rsidRDefault="00720E5F">
    <w:pPr>
      <w:pStyle w:val="Nagwek"/>
      <w:jc w:val="center"/>
      <w:rPr>
        <w:rFonts w:ascii="Times New Roman" w:hAnsi="Times New Roman"/>
        <w:i/>
        <w:iCs/>
        <w:sz w:val="20"/>
        <w:szCs w:val="20"/>
      </w:rPr>
    </w:pPr>
    <w:r>
      <w:rPr>
        <w:rFonts w:ascii="Times New Roman" w:hAnsi="Times New Roman"/>
        <w:i/>
        <w:iCs/>
        <w:sz w:val="20"/>
        <w:szCs w:val="20"/>
      </w:rPr>
      <w:t>Gminny Program Wspierania Rodziny na lata 2026-2028</w:t>
    </w:r>
  </w:p>
  <w:p w14:paraId="19D96BA8" w14:textId="77777777" w:rsidR="00720E5F" w:rsidRDefault="00720E5F">
    <w:pPr>
      <w:pStyle w:val="Nagwek"/>
      <w:jc w:val="center"/>
      <w:rPr>
        <w:rFonts w:ascii="Times New Roman" w:hAnsi="Times New Roman"/>
        <w:i/>
        <w:iCs/>
        <w:sz w:val="20"/>
        <w:szCs w:val="20"/>
      </w:rPr>
    </w:pPr>
    <w:r>
      <w:rPr>
        <w:rFonts w:ascii="Times New Roman" w:hAnsi="Times New Roman"/>
        <w:i/>
        <w:iCs/>
        <w:sz w:val="20"/>
        <w:szCs w:val="20"/>
      </w:rPr>
      <w:t xml:space="preserve"> Dubicze Cerkiewne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C01"/>
    <w:multiLevelType w:val="multilevel"/>
    <w:tmpl w:val="605AEA48"/>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1" w15:restartNumberingAfterBreak="0">
    <w:nsid w:val="0431721F"/>
    <w:multiLevelType w:val="multilevel"/>
    <w:tmpl w:val="E26CECC4"/>
    <w:styleLink w:val="WWNum4"/>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1D667E7"/>
    <w:multiLevelType w:val="multilevel"/>
    <w:tmpl w:val="A8F2E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E2A96"/>
    <w:multiLevelType w:val="multilevel"/>
    <w:tmpl w:val="04B4B98C"/>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F6B7FD5"/>
    <w:multiLevelType w:val="multilevel"/>
    <w:tmpl w:val="B0EE1968"/>
    <w:styleLink w:val="WWNum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6A33E70"/>
    <w:multiLevelType w:val="multilevel"/>
    <w:tmpl w:val="F9A8583C"/>
    <w:styleLink w:val="WWNum1a"/>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0931569"/>
    <w:multiLevelType w:val="multilevel"/>
    <w:tmpl w:val="0E761418"/>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47816F38"/>
    <w:multiLevelType w:val="multilevel"/>
    <w:tmpl w:val="07362154"/>
    <w:styleLink w:val="WWNum1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A1A7A2E"/>
    <w:multiLevelType w:val="multilevel"/>
    <w:tmpl w:val="331ADFCA"/>
    <w:lvl w:ilvl="0">
      <w:start w:val="1"/>
      <w:numFmt w:val="upperRoman"/>
      <w:lvlText w:val="%1."/>
      <w:lvlJc w:val="left"/>
      <w:pPr>
        <w:ind w:left="1134" w:hanging="77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FBC363A"/>
    <w:multiLevelType w:val="multilevel"/>
    <w:tmpl w:val="38822BDC"/>
    <w:styleLink w:val="WWNum6"/>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F5F064E"/>
    <w:multiLevelType w:val="hybridMultilevel"/>
    <w:tmpl w:val="F68E5EA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B83719"/>
    <w:multiLevelType w:val="multilevel"/>
    <w:tmpl w:val="FAB44E92"/>
    <w:styleLink w:val="WWNum5"/>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1913675"/>
    <w:multiLevelType w:val="multilevel"/>
    <w:tmpl w:val="D5C0A5B2"/>
    <w:styleLink w:val="WWNum2"/>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5E5136E"/>
    <w:multiLevelType w:val="hybridMultilevel"/>
    <w:tmpl w:val="50DA3466"/>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4" w15:restartNumberingAfterBreak="0">
    <w:nsid w:val="76C07F46"/>
    <w:multiLevelType w:val="multilevel"/>
    <w:tmpl w:val="EE9A15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8826834"/>
    <w:multiLevelType w:val="multilevel"/>
    <w:tmpl w:val="D49AC9C6"/>
    <w:styleLink w:val="WWNum1"/>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9806DEB"/>
    <w:multiLevelType w:val="multilevel"/>
    <w:tmpl w:val="25EE7A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D6267B1"/>
    <w:multiLevelType w:val="multilevel"/>
    <w:tmpl w:val="5E823D9A"/>
    <w:styleLink w:val="WWNum1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5"/>
  </w:num>
  <w:num w:numId="2">
    <w:abstractNumId w:val="5"/>
  </w:num>
  <w:num w:numId="3">
    <w:abstractNumId w:val="7"/>
  </w:num>
  <w:num w:numId="4">
    <w:abstractNumId w:val="17"/>
  </w:num>
  <w:num w:numId="5">
    <w:abstractNumId w:val="12"/>
  </w:num>
  <w:num w:numId="6">
    <w:abstractNumId w:val="4"/>
  </w:num>
  <w:num w:numId="7">
    <w:abstractNumId w:val="1"/>
  </w:num>
  <w:num w:numId="8">
    <w:abstractNumId w:val="11"/>
  </w:num>
  <w:num w:numId="9">
    <w:abstractNumId w:val="9"/>
  </w:num>
  <w:num w:numId="10">
    <w:abstractNumId w:val="8"/>
  </w:num>
  <w:num w:numId="11">
    <w:abstractNumId w:val="14"/>
  </w:num>
  <w:num w:numId="12">
    <w:abstractNumId w:val="5"/>
  </w:num>
  <w:num w:numId="13">
    <w:abstractNumId w:val="16"/>
  </w:num>
  <w:num w:numId="14">
    <w:abstractNumId w:val="0"/>
  </w:num>
  <w:num w:numId="15">
    <w:abstractNumId w:val="6"/>
  </w:num>
  <w:num w:numId="16">
    <w:abstractNumId w:val="3"/>
  </w:num>
  <w:num w:numId="17">
    <w:abstractNumId w:val="13"/>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22"/>
    <w:rsid w:val="00025782"/>
    <w:rsid w:val="00057E10"/>
    <w:rsid w:val="00064AA5"/>
    <w:rsid w:val="000937CC"/>
    <w:rsid w:val="00094A55"/>
    <w:rsid w:val="000C1DF0"/>
    <w:rsid w:val="000C30F9"/>
    <w:rsid w:val="001351FC"/>
    <w:rsid w:val="00161B8B"/>
    <w:rsid w:val="00170FCD"/>
    <w:rsid w:val="001A32E2"/>
    <w:rsid w:val="001A406D"/>
    <w:rsid w:val="001A4E23"/>
    <w:rsid w:val="00227933"/>
    <w:rsid w:val="002538B9"/>
    <w:rsid w:val="002A734A"/>
    <w:rsid w:val="002D2C5D"/>
    <w:rsid w:val="002D39C9"/>
    <w:rsid w:val="002D5A35"/>
    <w:rsid w:val="002D5F9B"/>
    <w:rsid w:val="002E2DB6"/>
    <w:rsid w:val="002F4211"/>
    <w:rsid w:val="0032082D"/>
    <w:rsid w:val="003B565D"/>
    <w:rsid w:val="003B7DAD"/>
    <w:rsid w:val="003D748A"/>
    <w:rsid w:val="003E4674"/>
    <w:rsid w:val="00431CFB"/>
    <w:rsid w:val="004348F9"/>
    <w:rsid w:val="00444FF2"/>
    <w:rsid w:val="00450B46"/>
    <w:rsid w:val="004514E0"/>
    <w:rsid w:val="00462560"/>
    <w:rsid w:val="004A2B15"/>
    <w:rsid w:val="004A3C3A"/>
    <w:rsid w:val="004D133B"/>
    <w:rsid w:val="004F5A66"/>
    <w:rsid w:val="0050517F"/>
    <w:rsid w:val="00580628"/>
    <w:rsid w:val="0061396B"/>
    <w:rsid w:val="00622AED"/>
    <w:rsid w:val="006308A3"/>
    <w:rsid w:val="00652A47"/>
    <w:rsid w:val="00660141"/>
    <w:rsid w:val="006D3178"/>
    <w:rsid w:val="006F0B36"/>
    <w:rsid w:val="00706EF1"/>
    <w:rsid w:val="00720E5F"/>
    <w:rsid w:val="007259C4"/>
    <w:rsid w:val="00764A9A"/>
    <w:rsid w:val="007731BE"/>
    <w:rsid w:val="00781EE6"/>
    <w:rsid w:val="007925E0"/>
    <w:rsid w:val="007D7156"/>
    <w:rsid w:val="008126D5"/>
    <w:rsid w:val="00851E9B"/>
    <w:rsid w:val="008A3F57"/>
    <w:rsid w:val="008E0D39"/>
    <w:rsid w:val="00913A1E"/>
    <w:rsid w:val="00963F6D"/>
    <w:rsid w:val="00981EB8"/>
    <w:rsid w:val="0099531C"/>
    <w:rsid w:val="009C434E"/>
    <w:rsid w:val="009C582A"/>
    <w:rsid w:val="009D052F"/>
    <w:rsid w:val="009D326F"/>
    <w:rsid w:val="009F22C4"/>
    <w:rsid w:val="009F5DE7"/>
    <w:rsid w:val="00A13926"/>
    <w:rsid w:val="00A26F3A"/>
    <w:rsid w:val="00A36A8A"/>
    <w:rsid w:val="00A5044B"/>
    <w:rsid w:val="00A611DA"/>
    <w:rsid w:val="00A87641"/>
    <w:rsid w:val="00AA79BD"/>
    <w:rsid w:val="00AB2C0D"/>
    <w:rsid w:val="00AC7CF5"/>
    <w:rsid w:val="00AD0B8A"/>
    <w:rsid w:val="00AD0D32"/>
    <w:rsid w:val="00AE7917"/>
    <w:rsid w:val="00B01EF3"/>
    <w:rsid w:val="00B07822"/>
    <w:rsid w:val="00B96CEB"/>
    <w:rsid w:val="00B96DBE"/>
    <w:rsid w:val="00BC3B45"/>
    <w:rsid w:val="00BD5BD7"/>
    <w:rsid w:val="00BF71EC"/>
    <w:rsid w:val="00C1770B"/>
    <w:rsid w:val="00CB63FF"/>
    <w:rsid w:val="00CC1DF7"/>
    <w:rsid w:val="00CE4096"/>
    <w:rsid w:val="00CF094F"/>
    <w:rsid w:val="00D022CA"/>
    <w:rsid w:val="00D0481A"/>
    <w:rsid w:val="00D0600D"/>
    <w:rsid w:val="00D45CE2"/>
    <w:rsid w:val="00D73ABF"/>
    <w:rsid w:val="00DE037A"/>
    <w:rsid w:val="00DF3952"/>
    <w:rsid w:val="00E043CA"/>
    <w:rsid w:val="00E74CD1"/>
    <w:rsid w:val="00E92521"/>
    <w:rsid w:val="00EF6661"/>
    <w:rsid w:val="00F004B3"/>
    <w:rsid w:val="00F560E0"/>
    <w:rsid w:val="00F70C60"/>
    <w:rsid w:val="00F73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B2F0"/>
  <w15:docId w15:val="{B53BD4CE-9B41-403B-B757-4CF20D46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Normalny"/>
    <w:next w:val="Normalny"/>
    <w:link w:val="Nagwek1Znak"/>
    <w:uiPriority w:val="9"/>
    <w:qFormat/>
    <w:rsid w:val="008E0D39"/>
    <w:pPr>
      <w:keepNext/>
      <w:keepLines/>
      <w:spacing w:before="240"/>
      <w:outlineLvl w:val="0"/>
    </w:pPr>
    <w:rPr>
      <w:rFonts w:ascii="Times New Roman" w:eastAsiaTheme="majorEastAsia" w:hAnsi="Times New Roman" w:cs="Mangal"/>
      <w:b/>
      <w:sz w:val="28"/>
      <w:szCs w:val="29"/>
    </w:rPr>
  </w:style>
  <w:style w:type="paragraph" w:styleId="Nagwek2">
    <w:name w:val="heading 2"/>
    <w:basedOn w:val="Heading"/>
    <w:next w:val="Textbody"/>
    <w:pPr>
      <w:spacing w:before="200"/>
      <w:outlineLvl w:val="1"/>
    </w:pPr>
    <w:rPr>
      <w:rFonts w:ascii="Liberation Serif" w:eastAsia="NSimSun" w:hAnsi="Liberation Serif"/>
      <w:b/>
      <w:bCs/>
      <w:sz w:val="36"/>
      <w:szCs w:val="36"/>
    </w:rPr>
  </w:style>
  <w:style w:type="paragraph" w:styleId="Nagwek3">
    <w:name w:val="heading 3"/>
    <w:basedOn w:val="Heading"/>
    <w:next w:val="Textbody"/>
    <w:pPr>
      <w:spacing w:before="140"/>
      <w:outlineLvl w:val="2"/>
    </w:pPr>
    <w:rPr>
      <w:rFonts w:ascii="Liberation Serif" w:eastAsia="NSimSun"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HeaderandFooter"/>
  </w:style>
  <w:style w:type="paragraph" w:customStyle="1" w:styleId="Default">
    <w:name w:val="Default"/>
    <w:pPr>
      <w:suppressAutoHyphens/>
    </w:pPr>
    <w:rPr>
      <w:rFonts w:ascii="Times New Roman" w:eastAsia="Times New Roman" w:hAnsi="Times New Roman" w:cs="Times New Roman"/>
      <w:color w:val="000000"/>
    </w:rPr>
  </w:style>
  <w:style w:type="paragraph" w:customStyle="1" w:styleId="Footnote">
    <w:name w:val="Footnote"/>
    <w:basedOn w:val="Standard"/>
    <w:pPr>
      <w:suppressLineNumbers/>
      <w:ind w:left="340" w:hanging="340"/>
    </w:pPr>
    <w:rPr>
      <w:sz w:val="20"/>
      <w:szCs w:val="20"/>
    </w:rPr>
  </w:style>
  <w:style w:type="paragraph" w:styleId="Nagwekindeksu">
    <w:name w:val="index heading"/>
    <w:basedOn w:val="Heading"/>
    <w:pPr>
      <w:suppressLineNumbers/>
    </w:pPr>
    <w:rPr>
      <w:b/>
      <w:bCs/>
      <w:sz w:val="32"/>
      <w:szCs w:val="32"/>
    </w:rPr>
  </w:style>
  <w:style w:type="paragraph" w:customStyle="1" w:styleId="ContentsHeading">
    <w:name w:val="Contents Heading"/>
    <w:basedOn w:val="Nagwekindeksu"/>
  </w:style>
  <w:style w:type="paragraph" w:customStyle="1" w:styleId="TableContents">
    <w:name w:val="Table Contents"/>
    <w:basedOn w:val="Standard"/>
    <w:pPr>
      <w:widowControl w:val="0"/>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TableHeading">
    <w:name w:val="Table Heading"/>
    <w:basedOn w:val="TableContents"/>
    <w:pPr>
      <w:jc w:val="center"/>
    </w:pPr>
    <w:rPr>
      <w:b/>
      <w:bCs/>
    </w:rPr>
  </w:style>
  <w:style w:type="paragraph" w:styleId="Nagwek">
    <w:name w:val="header"/>
    <w:basedOn w:val="HeaderandFoote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ListLabel1">
    <w:name w:val="ListLabel 1"/>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StrongEmphasis">
    <w:name w:val="Strong Emphasis"/>
    <w:rPr>
      <w:b/>
      <w:bCs/>
    </w:rPr>
  </w:style>
  <w:style w:type="character" w:styleId="Odwoanieprzypisudolnego">
    <w:name w:val="footnote reference"/>
    <w:basedOn w:val="Domylnaczcionkaakapitu"/>
    <w:rPr>
      <w:position w:val="0"/>
      <w:vertAlign w:val="superscript"/>
    </w:rPr>
  </w:style>
  <w:style w:type="numbering" w:customStyle="1" w:styleId="WWNum1">
    <w:name w:val="WWNum1"/>
    <w:basedOn w:val="Bezlisty"/>
    <w:pPr>
      <w:numPr>
        <w:numId w:val="1"/>
      </w:numPr>
    </w:pPr>
  </w:style>
  <w:style w:type="numbering" w:customStyle="1" w:styleId="WWNum1a">
    <w:name w:val="WWNum1a"/>
    <w:basedOn w:val="Bezlisty"/>
    <w:pPr>
      <w:numPr>
        <w:numId w:val="2"/>
      </w:numPr>
    </w:pPr>
  </w:style>
  <w:style w:type="numbering" w:customStyle="1" w:styleId="WWNum1aa">
    <w:name w:val="WWNum1aa"/>
    <w:basedOn w:val="Bezlisty"/>
    <w:pPr>
      <w:numPr>
        <w:numId w:val="3"/>
      </w:numPr>
    </w:pPr>
  </w:style>
  <w:style w:type="numbering" w:customStyle="1" w:styleId="WWNum1aaa">
    <w:name w:val="WWNum1aaa"/>
    <w:basedOn w:val="Bezlisty"/>
    <w:pPr>
      <w:numPr>
        <w:numId w:val="4"/>
      </w:numPr>
    </w:pPr>
  </w:style>
  <w:style w:type="numbering" w:customStyle="1" w:styleId="WWNum2">
    <w:name w:val="WWNum2"/>
    <w:basedOn w:val="Bezlisty"/>
    <w:pPr>
      <w:numPr>
        <w:numId w:val="5"/>
      </w:numPr>
    </w:pPr>
  </w:style>
  <w:style w:type="numbering" w:customStyle="1" w:styleId="WWNum3">
    <w:name w:val="WWNum3"/>
    <w:basedOn w:val="Bezlisty"/>
    <w:pPr>
      <w:numPr>
        <w:numId w:val="6"/>
      </w:numPr>
    </w:pPr>
  </w:style>
  <w:style w:type="numbering" w:customStyle="1" w:styleId="WWNum4">
    <w:name w:val="WWNum4"/>
    <w:basedOn w:val="Bezlisty"/>
    <w:pPr>
      <w:numPr>
        <w:numId w:val="7"/>
      </w:numPr>
    </w:pPr>
  </w:style>
  <w:style w:type="numbering" w:customStyle="1" w:styleId="WWNum5">
    <w:name w:val="WWNum5"/>
    <w:basedOn w:val="Bezlisty"/>
    <w:pPr>
      <w:numPr>
        <w:numId w:val="8"/>
      </w:numPr>
    </w:pPr>
  </w:style>
  <w:style w:type="numbering" w:customStyle="1" w:styleId="WWNum6">
    <w:name w:val="WWNum6"/>
    <w:basedOn w:val="Bezlisty"/>
    <w:pPr>
      <w:numPr>
        <w:numId w:val="9"/>
      </w:numPr>
    </w:pPr>
  </w:style>
  <w:style w:type="character" w:customStyle="1" w:styleId="Nagwek1Znak">
    <w:name w:val="Nagłówek 1 Znak"/>
    <w:basedOn w:val="Domylnaczcionkaakapitu"/>
    <w:link w:val="Nagwek1"/>
    <w:uiPriority w:val="9"/>
    <w:rsid w:val="008E0D39"/>
    <w:rPr>
      <w:rFonts w:ascii="Times New Roman" w:eastAsiaTheme="majorEastAsia" w:hAnsi="Times New Roman" w:cs="Mangal"/>
      <w:b/>
      <w:sz w:val="28"/>
      <w:szCs w:val="29"/>
    </w:rPr>
  </w:style>
  <w:style w:type="paragraph" w:styleId="Nagwekspisutreci">
    <w:name w:val="TOC Heading"/>
    <w:basedOn w:val="Nagwek1"/>
    <w:next w:val="Normalny"/>
    <w:uiPriority w:val="39"/>
    <w:unhideWhenUsed/>
    <w:qFormat/>
    <w:rsid w:val="00851E9B"/>
    <w:pPr>
      <w:suppressAutoHyphens w:val="0"/>
      <w:autoSpaceDN/>
      <w:spacing w:line="259" w:lineRule="auto"/>
      <w:textAlignment w:val="auto"/>
      <w:outlineLvl w:val="9"/>
    </w:pPr>
    <w:rPr>
      <w:rFonts w:asciiTheme="majorHAnsi" w:hAnsiTheme="majorHAnsi" w:cstheme="majorBidi"/>
      <w:b w:val="0"/>
      <w:color w:val="2E74B5" w:themeColor="accent1" w:themeShade="BF"/>
      <w:kern w:val="0"/>
      <w:sz w:val="32"/>
      <w:szCs w:val="32"/>
      <w:lang w:eastAsia="pl-PL" w:bidi="ar-SA"/>
    </w:rPr>
  </w:style>
  <w:style w:type="paragraph" w:styleId="Spistreci1">
    <w:name w:val="toc 1"/>
    <w:basedOn w:val="Normalny"/>
    <w:next w:val="Normalny"/>
    <w:autoRedefine/>
    <w:uiPriority w:val="39"/>
    <w:unhideWhenUsed/>
    <w:rsid w:val="00851E9B"/>
    <w:pPr>
      <w:spacing w:after="100"/>
    </w:pPr>
    <w:rPr>
      <w:rFonts w:cs="Mangal"/>
      <w:szCs w:val="21"/>
    </w:rPr>
  </w:style>
  <w:style w:type="character" w:styleId="Hipercze">
    <w:name w:val="Hyperlink"/>
    <w:basedOn w:val="Domylnaczcionkaakapitu"/>
    <w:uiPriority w:val="99"/>
    <w:unhideWhenUsed/>
    <w:rsid w:val="00851E9B"/>
    <w:rPr>
      <w:color w:val="0563C1" w:themeColor="hyperlink"/>
      <w:u w:val="single"/>
    </w:rPr>
  </w:style>
  <w:style w:type="table" w:styleId="Tabela-Siatka">
    <w:name w:val="Table Grid"/>
    <w:basedOn w:val="Standardowy"/>
    <w:uiPriority w:val="39"/>
    <w:rsid w:val="00E9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6308A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s://dx.doi.org/10.18778/7969-483-9.0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300" b="0" i="0" u="none" strike="noStrike" kern="1200" baseline="0">
                <a:solidFill>
                  <a:srgbClr val="000000"/>
                </a:solidFill>
                <a:latin typeface="Calibri"/>
              </a:defRPr>
            </a:pPr>
            <a:r>
              <a:rPr lang="pl-PL" sz="1300" b="0" i="0" u="none" strike="noStrike" kern="1200" cap="none" spc="0" baseline="0">
                <a:solidFill>
                  <a:srgbClr val="000000"/>
                </a:solidFill>
                <a:uFillTx/>
                <a:latin typeface="Calibri"/>
              </a:rPr>
              <a:t>Liczba mieszkańców</a:t>
            </a:r>
          </a:p>
        </c:rich>
      </c:tx>
      <c:overlay val="0"/>
      <c:spPr>
        <a:noFill/>
        <a:ln>
          <a:noFill/>
        </a:ln>
      </c:spPr>
    </c:title>
    <c:autoTitleDeleted val="0"/>
    <c:view3D>
      <c:rotX val="26"/>
      <c:rotY val="90"/>
      <c:rAngAx val="1"/>
    </c:view3D>
    <c:floor>
      <c:thickness val="0"/>
      <c:spPr>
        <a:solidFill>
          <a:srgbClr val="CCCCCC"/>
        </a:solidFill>
        <a:ln w="6345" cap="flat">
          <a:solidFill>
            <a:srgbClr val="B3B3B3"/>
          </a:solidFill>
          <a:prstDash val="solid"/>
          <a:round/>
        </a:ln>
      </c:spPr>
    </c:floor>
    <c:sideWall>
      <c:thickness val="0"/>
      <c:spPr>
        <a:noFill/>
        <a:ln w="9528">
          <a:solidFill>
            <a:srgbClr val="B3B3B3"/>
          </a:solidFill>
          <a:prstDash val="solid"/>
        </a:ln>
      </c:spPr>
    </c:sideWall>
    <c:backWall>
      <c:thickness val="0"/>
      <c:spPr>
        <a:noFill/>
        <a:ln w="9528">
          <a:solidFill>
            <a:srgbClr val="B3B3B3"/>
          </a:solidFill>
          <a:prstDash val="solid"/>
        </a:ln>
      </c:spPr>
    </c:backWall>
    <c:plotArea>
      <c:layout/>
      <c:pie3DChart>
        <c:varyColors val="1"/>
        <c:ser>
          <c:idx val="0"/>
          <c:order val="0"/>
          <c:tx>
            <c:v>Kolumna 1</c:v>
          </c:tx>
          <c:dPt>
            <c:idx val="0"/>
            <c:bubble3D val="0"/>
            <c:spPr>
              <a:solidFill>
                <a:srgbClr val="004586"/>
              </a:solidFill>
              <a:ln>
                <a:noFill/>
              </a:ln>
            </c:spPr>
            <c:extLst xmlns:c16r2="http://schemas.microsoft.com/office/drawing/2015/06/chart">
              <c:ext xmlns:c16="http://schemas.microsoft.com/office/drawing/2014/chart" uri="{C3380CC4-5D6E-409C-BE32-E72D297353CC}">
                <c16:uniqueId val="{00000001-4586-4EF4-B207-B2816C3BEF36}"/>
              </c:ext>
            </c:extLst>
          </c:dPt>
          <c:dPt>
            <c:idx val="1"/>
            <c:bubble3D val="0"/>
            <c:spPr>
              <a:solidFill>
                <a:srgbClr val="FF420E"/>
              </a:solidFill>
              <a:ln>
                <a:noFill/>
              </a:ln>
            </c:spPr>
            <c:extLst xmlns:c16r2="http://schemas.microsoft.com/office/drawing/2015/06/chart">
              <c:ext xmlns:c16="http://schemas.microsoft.com/office/drawing/2014/chart" uri="{C3380CC4-5D6E-409C-BE32-E72D297353CC}">
                <c16:uniqueId val="{00000003-4586-4EF4-B207-B2816C3BEF36}"/>
              </c:ext>
            </c:extLst>
          </c:dPt>
          <c:cat>
            <c:strLit>
              <c:ptCount val="2"/>
              <c:pt idx="0">
                <c:v>Mężczyźni - 642</c:v>
              </c:pt>
              <c:pt idx="1">
                <c:v>Kobiety - 643</c:v>
              </c:pt>
            </c:strLit>
          </c:cat>
          <c:val>
            <c:numLit>
              <c:formatCode>General</c:formatCode>
              <c:ptCount val="2"/>
              <c:pt idx="0">
                <c:v>642</c:v>
              </c:pt>
              <c:pt idx="1">
                <c:v>643</c:v>
              </c:pt>
            </c:numLit>
          </c:val>
          <c:extLst xmlns:c16r2="http://schemas.microsoft.com/office/drawing/2015/06/chart">
            <c:ext xmlns:c16="http://schemas.microsoft.com/office/drawing/2014/chart" uri="{C3380CC4-5D6E-409C-BE32-E72D297353CC}">
              <c16:uniqueId val="{00000004-4586-4EF4-B207-B2816C3BEF36}"/>
            </c:ext>
          </c:extLst>
        </c:ser>
        <c:ser>
          <c:idx val="1"/>
          <c:order val="1"/>
          <c:tx>
            <c:v>Kolumna 2</c:v>
          </c:tx>
          <c:dPt>
            <c:idx val="0"/>
            <c:bubble3D val="0"/>
            <c:spPr>
              <a:solidFill>
                <a:srgbClr val="004586"/>
              </a:solidFill>
              <a:ln>
                <a:noFill/>
              </a:ln>
            </c:spPr>
            <c:extLst xmlns:c16r2="http://schemas.microsoft.com/office/drawing/2015/06/chart">
              <c:ext xmlns:c16="http://schemas.microsoft.com/office/drawing/2014/chart" uri="{C3380CC4-5D6E-409C-BE32-E72D297353CC}">
                <c16:uniqueId val="{00000006-4586-4EF4-B207-B2816C3BEF36}"/>
              </c:ext>
            </c:extLst>
          </c:dPt>
          <c:dPt>
            <c:idx val="1"/>
            <c:bubble3D val="0"/>
            <c:spPr>
              <a:solidFill>
                <a:srgbClr val="FF420E"/>
              </a:solidFill>
              <a:ln>
                <a:noFill/>
              </a:ln>
            </c:spPr>
            <c:extLst xmlns:c16r2="http://schemas.microsoft.com/office/drawing/2015/06/chart">
              <c:ext xmlns:c16="http://schemas.microsoft.com/office/drawing/2014/chart" uri="{C3380CC4-5D6E-409C-BE32-E72D297353CC}">
                <c16:uniqueId val="{00000008-4586-4EF4-B207-B2816C3BEF36}"/>
              </c:ext>
            </c:extLst>
          </c:dPt>
          <c:val>
            <c:numLit>
              <c:formatCode>General</c:formatCode>
              <c:ptCount val="2"/>
              <c:pt idx="0">
                <c:v>3.2</c:v>
              </c:pt>
              <c:pt idx="1">
                <c:v>8.8000000000000007</c:v>
              </c:pt>
            </c:numLit>
          </c:val>
          <c:extLst xmlns:c16r2="http://schemas.microsoft.com/office/drawing/2015/06/chart">
            <c:ext xmlns:c16="http://schemas.microsoft.com/office/drawing/2014/chart" uri="{C3380CC4-5D6E-409C-BE32-E72D297353CC}">
              <c16:uniqueId val="{00000009-4586-4EF4-B207-B2816C3BEF36}"/>
            </c:ext>
          </c:extLst>
        </c:ser>
        <c:ser>
          <c:idx val="2"/>
          <c:order val="2"/>
          <c:tx>
            <c:v>Kolumna 3</c:v>
          </c:tx>
          <c:dPt>
            <c:idx val="0"/>
            <c:bubble3D val="0"/>
            <c:spPr>
              <a:solidFill>
                <a:srgbClr val="004586"/>
              </a:solidFill>
              <a:ln>
                <a:noFill/>
              </a:ln>
            </c:spPr>
            <c:extLst xmlns:c16r2="http://schemas.microsoft.com/office/drawing/2015/06/chart">
              <c:ext xmlns:c16="http://schemas.microsoft.com/office/drawing/2014/chart" uri="{C3380CC4-5D6E-409C-BE32-E72D297353CC}">
                <c16:uniqueId val="{0000000B-4586-4EF4-B207-B2816C3BEF36}"/>
              </c:ext>
            </c:extLst>
          </c:dPt>
          <c:dPt>
            <c:idx val="1"/>
            <c:bubble3D val="0"/>
            <c:spPr>
              <a:solidFill>
                <a:srgbClr val="FF420E"/>
              </a:solidFill>
              <a:ln>
                <a:noFill/>
              </a:ln>
            </c:spPr>
            <c:extLst xmlns:c16r2="http://schemas.microsoft.com/office/drawing/2015/06/chart">
              <c:ext xmlns:c16="http://schemas.microsoft.com/office/drawing/2014/chart" uri="{C3380CC4-5D6E-409C-BE32-E72D297353CC}">
                <c16:uniqueId val="{0000000D-4586-4EF4-B207-B2816C3BEF36}"/>
              </c:ext>
            </c:extLst>
          </c:dPt>
          <c:val>
            <c:numLit>
              <c:formatCode>General</c:formatCode>
              <c:ptCount val="2"/>
              <c:pt idx="0">
                <c:v>4.54</c:v>
              </c:pt>
              <c:pt idx="1">
                <c:v>9.65</c:v>
              </c:pt>
            </c:numLit>
          </c:val>
          <c:extLst xmlns:c16r2="http://schemas.microsoft.com/office/drawing/2015/06/chart">
            <c:ext xmlns:c16="http://schemas.microsoft.com/office/drawing/2014/chart" uri="{C3380CC4-5D6E-409C-BE32-E72D297353CC}">
              <c16:uniqueId val="{0000000E-4586-4EF4-B207-B2816C3BEF36}"/>
            </c:ext>
          </c:extLst>
        </c:ser>
        <c:dLbls>
          <c:showLegendKey val="0"/>
          <c:showVal val="0"/>
          <c:showCatName val="0"/>
          <c:showSerName val="0"/>
          <c:showPercent val="0"/>
          <c:showBubbleSize val="0"/>
          <c:showLeaderLines val="1"/>
        </c:dLbls>
      </c:pie3D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legend>
    <c:plotVisOnly val="1"/>
    <c:dispBlanksAs val="gap"/>
    <c:showDLblsOverMax val="0"/>
  </c:chart>
  <c:spPr>
    <a:no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300" b="0" i="0" u="none" strike="noStrike" kern="1200" baseline="0">
                <a:solidFill>
                  <a:srgbClr val="000000"/>
                </a:solidFill>
                <a:latin typeface="Calibri"/>
              </a:defRPr>
            </a:pPr>
            <a:r>
              <a:rPr lang="pl-PL" sz="1300" b="0" i="0" u="none" strike="noStrike" kern="1200" cap="none" spc="0" baseline="0">
                <a:solidFill>
                  <a:srgbClr val="000000"/>
                </a:solidFill>
                <a:uFillTx/>
                <a:latin typeface="Calibri"/>
              </a:rPr>
              <a:t>Liczba mieszkańców</a:t>
            </a:r>
          </a:p>
        </c:rich>
      </c:tx>
      <c:overlay val="0"/>
      <c:spPr>
        <a:noFill/>
        <a:ln>
          <a:noFill/>
        </a:ln>
      </c:spPr>
    </c:title>
    <c:autoTitleDeleted val="0"/>
    <c:view3D>
      <c:rotX val="26"/>
      <c:rotY val="90"/>
      <c:rAngAx val="1"/>
    </c:view3D>
    <c:floor>
      <c:thickness val="0"/>
      <c:spPr>
        <a:solidFill>
          <a:srgbClr val="CCCCCC"/>
        </a:solidFill>
        <a:ln w="6345" cap="flat">
          <a:solidFill>
            <a:srgbClr val="B3B3B3"/>
          </a:solidFill>
          <a:prstDash val="solid"/>
          <a:round/>
        </a:ln>
      </c:spPr>
    </c:floor>
    <c:sideWall>
      <c:thickness val="0"/>
      <c:spPr>
        <a:noFill/>
        <a:ln w="9528">
          <a:solidFill>
            <a:srgbClr val="B3B3B3"/>
          </a:solidFill>
          <a:prstDash val="solid"/>
        </a:ln>
      </c:spPr>
    </c:sideWall>
    <c:backWall>
      <c:thickness val="0"/>
      <c:spPr>
        <a:noFill/>
        <a:ln w="9528">
          <a:solidFill>
            <a:srgbClr val="B3B3B3"/>
          </a:solidFill>
          <a:prstDash val="solid"/>
        </a:ln>
      </c:spPr>
    </c:backWall>
    <c:plotArea>
      <c:layout/>
      <c:pie3DChart>
        <c:varyColors val="1"/>
        <c:ser>
          <c:idx val="0"/>
          <c:order val="0"/>
          <c:tx>
            <c:v>Kolumna 1</c:v>
          </c:tx>
          <c:dPt>
            <c:idx val="0"/>
            <c:bubble3D val="0"/>
            <c:spPr>
              <a:solidFill>
                <a:srgbClr val="004586"/>
              </a:solidFill>
              <a:ln>
                <a:noFill/>
              </a:ln>
            </c:spPr>
            <c:extLst xmlns:c16r2="http://schemas.microsoft.com/office/drawing/2015/06/chart">
              <c:ext xmlns:c16="http://schemas.microsoft.com/office/drawing/2014/chart" uri="{C3380CC4-5D6E-409C-BE32-E72D297353CC}">
                <c16:uniqueId val="{00000001-B3CB-4FAA-8E4B-EB1B8F04C1F1}"/>
              </c:ext>
            </c:extLst>
          </c:dPt>
          <c:dPt>
            <c:idx val="1"/>
            <c:bubble3D val="0"/>
            <c:spPr>
              <a:solidFill>
                <a:srgbClr val="FF420E"/>
              </a:solidFill>
              <a:ln>
                <a:noFill/>
              </a:ln>
            </c:spPr>
            <c:extLst xmlns:c16r2="http://schemas.microsoft.com/office/drawing/2015/06/chart">
              <c:ext xmlns:c16="http://schemas.microsoft.com/office/drawing/2014/chart" uri="{C3380CC4-5D6E-409C-BE32-E72D297353CC}">
                <c16:uniqueId val="{00000003-B3CB-4FAA-8E4B-EB1B8F04C1F1}"/>
              </c:ext>
            </c:extLst>
          </c:dPt>
          <c:dPt>
            <c:idx val="2"/>
            <c:bubble3D val="0"/>
            <c:spPr>
              <a:solidFill>
                <a:srgbClr val="FFD320"/>
              </a:solidFill>
              <a:ln>
                <a:noFill/>
              </a:ln>
            </c:spPr>
            <c:extLst xmlns:c16r2="http://schemas.microsoft.com/office/drawing/2015/06/chart">
              <c:ext xmlns:c16="http://schemas.microsoft.com/office/drawing/2014/chart" uri="{C3380CC4-5D6E-409C-BE32-E72D297353CC}">
                <c16:uniqueId val="{00000005-B3CB-4FAA-8E4B-EB1B8F04C1F1}"/>
              </c:ext>
            </c:extLst>
          </c:dPt>
          <c:cat>
            <c:strLit>
              <c:ptCount val="3"/>
              <c:pt idx="0">
                <c:v>Ludność w wieku przedprodukcyjnym - 96</c:v>
              </c:pt>
              <c:pt idx="1">
                <c:v>Ludność w wieku produkcyjnym - 684</c:v>
              </c:pt>
              <c:pt idx="2">
                <c:v>Ludność w wieku poprodukcyjnym - 505</c:v>
              </c:pt>
            </c:strLit>
          </c:cat>
          <c:val>
            <c:numLit>
              <c:formatCode>General</c:formatCode>
              <c:ptCount val="3"/>
              <c:pt idx="0">
                <c:v>96</c:v>
              </c:pt>
              <c:pt idx="1">
                <c:v>684</c:v>
              </c:pt>
              <c:pt idx="2">
                <c:v>505</c:v>
              </c:pt>
            </c:numLit>
          </c:val>
          <c:extLst xmlns:c16r2="http://schemas.microsoft.com/office/drawing/2015/06/chart">
            <c:ext xmlns:c16="http://schemas.microsoft.com/office/drawing/2014/chart" uri="{C3380CC4-5D6E-409C-BE32-E72D297353CC}">
              <c16:uniqueId val="{00000006-B3CB-4FAA-8E4B-EB1B8F04C1F1}"/>
            </c:ext>
          </c:extLst>
        </c:ser>
        <c:ser>
          <c:idx val="1"/>
          <c:order val="1"/>
          <c:tx>
            <c:v>Kolumna 2</c:v>
          </c:tx>
          <c:dPt>
            <c:idx val="0"/>
            <c:bubble3D val="0"/>
            <c:spPr>
              <a:solidFill>
                <a:srgbClr val="004586"/>
              </a:solidFill>
              <a:ln>
                <a:noFill/>
              </a:ln>
            </c:spPr>
            <c:extLst xmlns:c16r2="http://schemas.microsoft.com/office/drawing/2015/06/chart">
              <c:ext xmlns:c16="http://schemas.microsoft.com/office/drawing/2014/chart" uri="{C3380CC4-5D6E-409C-BE32-E72D297353CC}">
                <c16:uniqueId val="{00000008-B3CB-4FAA-8E4B-EB1B8F04C1F1}"/>
              </c:ext>
            </c:extLst>
          </c:dPt>
          <c:dPt>
            <c:idx val="1"/>
            <c:bubble3D val="0"/>
            <c:spPr>
              <a:solidFill>
                <a:srgbClr val="FF420E"/>
              </a:solidFill>
              <a:ln>
                <a:noFill/>
              </a:ln>
            </c:spPr>
            <c:extLst xmlns:c16r2="http://schemas.microsoft.com/office/drawing/2015/06/chart">
              <c:ext xmlns:c16="http://schemas.microsoft.com/office/drawing/2014/chart" uri="{C3380CC4-5D6E-409C-BE32-E72D297353CC}">
                <c16:uniqueId val="{0000000A-B3CB-4FAA-8E4B-EB1B8F04C1F1}"/>
              </c:ext>
            </c:extLst>
          </c:dPt>
          <c:dPt>
            <c:idx val="2"/>
            <c:bubble3D val="0"/>
            <c:spPr>
              <a:solidFill>
                <a:srgbClr val="FFD320"/>
              </a:solidFill>
              <a:ln>
                <a:noFill/>
              </a:ln>
            </c:spPr>
            <c:extLst xmlns:c16r2="http://schemas.microsoft.com/office/drawing/2015/06/chart">
              <c:ext xmlns:c16="http://schemas.microsoft.com/office/drawing/2014/chart" uri="{C3380CC4-5D6E-409C-BE32-E72D297353CC}">
                <c16:uniqueId val="{0000000C-B3CB-4FAA-8E4B-EB1B8F04C1F1}"/>
              </c:ext>
            </c:extLst>
          </c:dPt>
          <c:val>
            <c:numLit>
              <c:formatCode>General</c:formatCode>
              <c:ptCount val="3"/>
              <c:pt idx="0">
                <c:v>3.2</c:v>
              </c:pt>
              <c:pt idx="1">
                <c:v>8.8000000000000007</c:v>
              </c:pt>
              <c:pt idx="2">
                <c:v>1.5</c:v>
              </c:pt>
            </c:numLit>
          </c:val>
          <c:extLst xmlns:c16r2="http://schemas.microsoft.com/office/drawing/2015/06/chart">
            <c:ext xmlns:c16="http://schemas.microsoft.com/office/drawing/2014/chart" uri="{C3380CC4-5D6E-409C-BE32-E72D297353CC}">
              <c16:uniqueId val="{0000000D-B3CB-4FAA-8E4B-EB1B8F04C1F1}"/>
            </c:ext>
          </c:extLst>
        </c:ser>
        <c:ser>
          <c:idx val="2"/>
          <c:order val="2"/>
          <c:tx>
            <c:v>Kolumna 3</c:v>
          </c:tx>
          <c:dPt>
            <c:idx val="0"/>
            <c:bubble3D val="0"/>
            <c:spPr>
              <a:solidFill>
                <a:srgbClr val="004586"/>
              </a:solidFill>
              <a:ln>
                <a:noFill/>
              </a:ln>
            </c:spPr>
            <c:extLst xmlns:c16r2="http://schemas.microsoft.com/office/drawing/2015/06/chart">
              <c:ext xmlns:c16="http://schemas.microsoft.com/office/drawing/2014/chart" uri="{C3380CC4-5D6E-409C-BE32-E72D297353CC}">
                <c16:uniqueId val="{0000000F-B3CB-4FAA-8E4B-EB1B8F04C1F1}"/>
              </c:ext>
            </c:extLst>
          </c:dPt>
          <c:dPt>
            <c:idx val="1"/>
            <c:bubble3D val="0"/>
            <c:spPr>
              <a:solidFill>
                <a:srgbClr val="FF420E"/>
              </a:solidFill>
              <a:ln>
                <a:noFill/>
              </a:ln>
            </c:spPr>
            <c:extLst xmlns:c16r2="http://schemas.microsoft.com/office/drawing/2015/06/chart">
              <c:ext xmlns:c16="http://schemas.microsoft.com/office/drawing/2014/chart" uri="{C3380CC4-5D6E-409C-BE32-E72D297353CC}">
                <c16:uniqueId val="{00000011-B3CB-4FAA-8E4B-EB1B8F04C1F1}"/>
              </c:ext>
            </c:extLst>
          </c:dPt>
          <c:dPt>
            <c:idx val="2"/>
            <c:bubble3D val="0"/>
            <c:spPr>
              <a:solidFill>
                <a:srgbClr val="FFD320"/>
              </a:solidFill>
              <a:ln>
                <a:noFill/>
              </a:ln>
            </c:spPr>
            <c:extLst xmlns:c16r2="http://schemas.microsoft.com/office/drawing/2015/06/chart">
              <c:ext xmlns:c16="http://schemas.microsoft.com/office/drawing/2014/chart" uri="{C3380CC4-5D6E-409C-BE32-E72D297353CC}">
                <c16:uniqueId val="{00000013-B3CB-4FAA-8E4B-EB1B8F04C1F1}"/>
              </c:ext>
            </c:extLst>
          </c:dPt>
          <c:val>
            <c:numLit>
              <c:formatCode>General</c:formatCode>
              <c:ptCount val="3"/>
              <c:pt idx="0">
                <c:v>4.54</c:v>
              </c:pt>
              <c:pt idx="1">
                <c:v>9.65</c:v>
              </c:pt>
              <c:pt idx="2">
                <c:v>3.7</c:v>
              </c:pt>
            </c:numLit>
          </c:val>
          <c:extLst xmlns:c16r2="http://schemas.microsoft.com/office/drawing/2015/06/chart">
            <c:ext xmlns:c16="http://schemas.microsoft.com/office/drawing/2014/chart" uri="{C3380CC4-5D6E-409C-BE32-E72D297353CC}">
              <c16:uniqueId val="{00000014-B3CB-4FAA-8E4B-EB1B8F04C1F1}"/>
            </c:ext>
          </c:extLst>
        </c:ser>
        <c:dLbls>
          <c:showLegendKey val="0"/>
          <c:showVal val="0"/>
          <c:showCatName val="0"/>
          <c:showSerName val="0"/>
          <c:showPercent val="0"/>
          <c:showBubbleSize val="0"/>
          <c:showLeaderLines val="1"/>
        </c:dLbls>
      </c:pie3DChart>
      <c:spPr>
        <a:noFill/>
        <a:ln>
          <a:noFill/>
        </a:ln>
      </c:spPr>
    </c:plotArea>
    <c:legend>
      <c:legendPos val="r"/>
      <c:layout>
        <c:manualLayout>
          <c:xMode val="edge"/>
          <c:yMode val="edge"/>
          <c:x val="0.63792204460307345"/>
          <c:y val="0.20546339139373443"/>
          <c:w val="0.34291646701804823"/>
          <c:h val="0.77933232696455523"/>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legend>
    <c:plotVisOnly val="1"/>
    <c:dispBlanksAs val="gap"/>
    <c:showDLblsOverMax val="0"/>
  </c:chart>
  <c:spPr>
    <a:no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7144-D59B-4E2B-9C85-A5A1C834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4850</Words>
  <Characters>29103</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Płusa</dc:creator>
  <cp:lastModifiedBy>Dubicze</cp:lastModifiedBy>
  <cp:revision>10</cp:revision>
  <dcterms:created xsi:type="dcterms:W3CDTF">2026-02-06T14:28:00Z</dcterms:created>
  <dcterms:modified xsi:type="dcterms:W3CDTF">2026-03-03T12:59:00Z</dcterms:modified>
</cp:coreProperties>
</file>